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B8" w:rsidRDefault="005975B8" w:rsidP="008E6EEC">
      <w:pPr>
        <w:shd w:val="clear" w:color="auto" w:fill="FFFFFF"/>
        <w:spacing w:after="15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ascii="Arial" w:eastAsia="Times New Roman" w:hAnsi="Arial" w:cs="Arial"/>
          <w:noProof/>
          <w:color w:val="767676"/>
          <w:sz w:val="21"/>
          <w:szCs w:val="21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2" name="Рисунок 1" descr="H:\основные папки и документы\ФОП ФАОП\рабочие программы учителей\основная и средняя школы\материалы\лобанова\Новая папка\сканы\скан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основные папки и документы\ФОП ФАОП\рабочие программы учителей\основная и средняя школы\материалы\лобанова\Новая папка\сканы\скан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5B8" w:rsidRDefault="005975B8">
      <w:pPr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br w:type="page"/>
      </w:r>
    </w:p>
    <w:p w:rsidR="008E6EEC" w:rsidRPr="008E6EEC" w:rsidRDefault="008E6EEC" w:rsidP="008E6EEC">
      <w:pPr>
        <w:shd w:val="clear" w:color="auto" w:fill="FFFFFF"/>
        <w:spacing w:after="150" w:line="240" w:lineRule="auto"/>
        <w:jc w:val="center"/>
        <w:rPr>
          <w:rFonts w:eastAsia="Times New Roman"/>
          <w:sz w:val="28"/>
          <w:lang w:eastAsia="ru-RU"/>
        </w:rPr>
      </w:pPr>
      <w:r w:rsidRPr="008E6EEC">
        <w:rPr>
          <w:rFonts w:eastAsia="Times New Roman"/>
          <w:b/>
          <w:bCs/>
          <w:sz w:val="28"/>
          <w:lang w:eastAsia="ru-RU"/>
        </w:rPr>
        <w:lastRenderedPageBreak/>
        <w:t>ПОЯСНИТЕЛЬНАЯ ЗАПИСКА</w:t>
      </w:r>
    </w:p>
    <w:p w:rsidR="008E6EEC" w:rsidRPr="008E6EEC" w:rsidRDefault="008E6EEC" w:rsidP="008E6EEC">
      <w:pPr>
        <w:shd w:val="clear" w:color="auto" w:fill="FFFFFF"/>
        <w:spacing w:after="150" w:line="240" w:lineRule="auto"/>
        <w:jc w:val="center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b/>
          <w:bCs/>
          <w:szCs w:val="24"/>
          <w:lang w:eastAsia="ru-RU"/>
        </w:rPr>
        <w:t xml:space="preserve">«Кто с детских лет занимается математикой, тот развивает внимание, тренирует свой мозг, свою волю, воспитывает настойчивость и упорство в достижении цели» А.И. </w:t>
      </w:r>
      <w:proofErr w:type="spellStart"/>
      <w:r w:rsidRPr="008E6EEC">
        <w:rPr>
          <w:rFonts w:eastAsia="Times New Roman"/>
          <w:b/>
          <w:bCs/>
          <w:szCs w:val="24"/>
          <w:lang w:eastAsia="ru-RU"/>
        </w:rPr>
        <w:t>Маркушевич</w:t>
      </w:r>
      <w:proofErr w:type="spellEnd"/>
      <w:r w:rsidRPr="008E6EEC">
        <w:rPr>
          <w:rFonts w:eastAsia="Times New Roman"/>
          <w:b/>
          <w:bCs/>
          <w:szCs w:val="24"/>
          <w:lang w:eastAsia="ru-RU"/>
        </w:rPr>
        <w:t>.</w:t>
      </w:r>
    </w:p>
    <w:p w:rsidR="008E6EEC" w:rsidRPr="008E6EEC" w:rsidRDefault="008E6EEC" w:rsidP="008E6EEC">
      <w:pPr>
        <w:shd w:val="clear" w:color="auto" w:fill="FFFFFF"/>
        <w:spacing w:after="150" w:line="240" w:lineRule="auto"/>
        <w:jc w:val="center"/>
        <w:rPr>
          <w:rFonts w:eastAsia="Times New Roman"/>
          <w:szCs w:val="24"/>
          <w:lang w:eastAsia="ru-RU"/>
        </w:rPr>
      </w:pPr>
      <w:r w:rsidRPr="008E6EEC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Pr="008E6EEC">
        <w:rPr>
          <w:rFonts w:eastAsia="Times New Roman"/>
          <w:szCs w:val="24"/>
          <w:lang w:eastAsia="ru-RU"/>
        </w:rPr>
        <w:t>В сегодняшнем мире высоких технологий и многообразия поступающей информации, которая является обязательной для усвоения и запоминания учащимися в рамках изучения различных учебных дисциплин, особое место отводится внеурочной предметной деятельности, которая способна помочь учащимся в познании мира, расширению кругозор и применению своих творческих навыков в других ситуациях.</w:t>
      </w: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szCs w:val="24"/>
          <w:lang w:eastAsia="ru-RU"/>
        </w:rPr>
        <w:t>Одной из ведущих концепций развития математического образования в Российской Федерации, утвержденной распоряжением Правительства РФ от</w:t>
      </w:r>
      <w:r w:rsidR="000F5DDD">
        <w:rPr>
          <w:rFonts w:eastAsia="Times New Roman"/>
          <w:szCs w:val="24"/>
          <w:lang w:eastAsia="ru-RU"/>
        </w:rPr>
        <w:t xml:space="preserve"> 24.12.2013г. №2506</w:t>
      </w:r>
      <w:r w:rsidR="00D42A17">
        <w:rPr>
          <w:rFonts w:eastAsia="Times New Roman"/>
          <w:szCs w:val="24"/>
          <w:lang w:eastAsia="ru-RU"/>
        </w:rPr>
        <w:t xml:space="preserve"> является </w:t>
      </w:r>
      <w:r w:rsidRPr="008E6EEC">
        <w:rPr>
          <w:rFonts w:eastAsia="Times New Roman"/>
          <w:b/>
          <w:bCs/>
          <w:szCs w:val="24"/>
          <w:lang w:eastAsia="ru-RU"/>
        </w:rPr>
        <w:t>«популяризация математических знаний и математического образования»</w:t>
      </w:r>
      <w:r w:rsidRPr="008E6EEC">
        <w:rPr>
          <w:rFonts w:eastAsia="Times New Roman"/>
          <w:szCs w:val="24"/>
          <w:lang w:eastAsia="ru-RU"/>
        </w:rPr>
        <w:t>.</w:t>
      </w: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szCs w:val="24"/>
          <w:lang w:eastAsia="ru-RU"/>
        </w:rPr>
        <w:t>Особое место в Федеральном государственном стандарте о среднем (полном) общем образовании отводится «</w:t>
      </w:r>
      <w:proofErr w:type="spellStart"/>
      <w:r w:rsidRPr="008E6EEC">
        <w:rPr>
          <w:rFonts w:eastAsia="Times New Roman"/>
          <w:b/>
          <w:bCs/>
          <w:szCs w:val="24"/>
          <w:lang w:eastAsia="ru-RU"/>
        </w:rPr>
        <w:t>сформированности</w:t>
      </w:r>
      <w:proofErr w:type="spellEnd"/>
      <w:r w:rsidRPr="008E6EEC">
        <w:rPr>
          <w:rFonts w:eastAsia="Times New Roman"/>
          <w:b/>
          <w:bCs/>
          <w:szCs w:val="24"/>
          <w:lang w:eastAsia="ru-RU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мира».</w:t>
      </w: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szCs w:val="24"/>
          <w:lang w:eastAsia="ru-RU"/>
        </w:rPr>
        <w:t>Данная программа «</w:t>
      </w:r>
      <w:r w:rsidR="00471DE0">
        <w:rPr>
          <w:rFonts w:eastAsia="Times New Roman"/>
          <w:szCs w:val="24"/>
          <w:lang w:eastAsia="ru-RU"/>
        </w:rPr>
        <w:t>Математи</w:t>
      </w:r>
      <w:r w:rsidR="000A2A0D">
        <w:rPr>
          <w:rFonts w:eastAsia="Times New Roman"/>
          <w:szCs w:val="24"/>
          <w:lang w:eastAsia="ru-RU"/>
        </w:rPr>
        <w:t>ка для всех</w:t>
      </w:r>
      <w:r w:rsidRPr="008E6EEC">
        <w:rPr>
          <w:rFonts w:eastAsia="Times New Roman"/>
          <w:szCs w:val="24"/>
          <w:lang w:eastAsia="ru-RU"/>
        </w:rPr>
        <w:t xml:space="preserve">» для </w:t>
      </w:r>
      <w:r w:rsidR="000F5DDD">
        <w:rPr>
          <w:rFonts w:eastAsia="Times New Roman"/>
          <w:szCs w:val="24"/>
          <w:lang w:eastAsia="ru-RU"/>
        </w:rPr>
        <w:t xml:space="preserve">учащихся с ОВЗ </w:t>
      </w:r>
      <w:r w:rsidRPr="008E6EEC">
        <w:rPr>
          <w:rFonts w:eastAsia="Times New Roman"/>
          <w:szCs w:val="24"/>
          <w:lang w:eastAsia="ru-RU"/>
        </w:rPr>
        <w:t>7</w:t>
      </w:r>
      <w:r w:rsidR="000F5DDD">
        <w:rPr>
          <w:rFonts w:eastAsia="Times New Roman"/>
          <w:szCs w:val="24"/>
          <w:lang w:eastAsia="ru-RU"/>
        </w:rPr>
        <w:t xml:space="preserve"> «б»</w:t>
      </w:r>
      <w:r w:rsidRPr="008E6EEC">
        <w:rPr>
          <w:rFonts w:eastAsia="Times New Roman"/>
          <w:szCs w:val="24"/>
          <w:lang w:eastAsia="ru-RU"/>
        </w:rPr>
        <w:t xml:space="preserve"> класса относится к научно-познавательному направлению реализации внеурочной деятельности в рамках ФГОС. Она составлена на основе:</w:t>
      </w:r>
    </w:p>
    <w:p w:rsidR="008E6EEC" w:rsidRPr="008E6EEC" w:rsidRDefault="008E6EEC" w:rsidP="008E6EE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szCs w:val="24"/>
          <w:lang w:eastAsia="ru-RU"/>
        </w:rPr>
        <w:t>Федерального государственного образовательного стандарта основного общего образования и Письме Министерства образования и науки РФ от 14.12.2015 года №09-3564 «О внеурочной деятельности реализации дополнительных и общеобразовательных программ»;</w:t>
      </w:r>
    </w:p>
    <w:p w:rsidR="008E6EEC" w:rsidRPr="008E6EEC" w:rsidRDefault="008E6EEC" w:rsidP="008E6EE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szCs w:val="24"/>
          <w:lang w:eastAsia="ru-RU"/>
        </w:rPr>
        <w:t>Приказами Министерства образования и науки РФ от 06 октября 2009 года № 373, от 17 декабря 2010 года №1897, от 17 мая 2012 года №413 об утверждении ФГОС начального общего, основного общего и среднего общего образования.</w:t>
      </w:r>
    </w:p>
    <w:p w:rsidR="008E6EEC" w:rsidRPr="008E6EEC" w:rsidRDefault="000F5DDD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="008E6EEC" w:rsidRPr="008E6EEC">
        <w:rPr>
          <w:rFonts w:eastAsia="Times New Roman"/>
          <w:szCs w:val="24"/>
          <w:lang w:eastAsia="ru-RU"/>
        </w:rPr>
        <w:t>Чтобы обеспечить качественное математическое образование</w:t>
      </w:r>
      <w:r>
        <w:rPr>
          <w:rFonts w:eastAsia="Times New Roman"/>
          <w:szCs w:val="24"/>
          <w:lang w:eastAsia="ru-RU"/>
        </w:rPr>
        <w:t xml:space="preserve"> для учащихся с ОВЗ</w:t>
      </w:r>
      <w:r w:rsidR="008E6EEC" w:rsidRPr="008E6EEC">
        <w:rPr>
          <w:rFonts w:eastAsia="Times New Roman"/>
          <w:szCs w:val="24"/>
          <w:lang w:eastAsia="ru-RU"/>
        </w:rPr>
        <w:t xml:space="preserve">, построить единую систему восприятия </w:t>
      </w:r>
      <w:r>
        <w:rPr>
          <w:rFonts w:eastAsia="Times New Roman"/>
          <w:szCs w:val="24"/>
          <w:lang w:eastAsia="ru-RU"/>
        </w:rPr>
        <w:t xml:space="preserve">учениками с ОВЗ </w:t>
      </w:r>
      <w:r w:rsidR="008E6EEC" w:rsidRPr="008E6EEC">
        <w:rPr>
          <w:rFonts w:eastAsia="Times New Roman"/>
          <w:szCs w:val="24"/>
          <w:lang w:eastAsia="ru-RU"/>
        </w:rPr>
        <w:t>школьных программ по предметам и внеурочную деятельность, и позволить школьникам проявить способности самостоятельно мыслить и рассуждать, показать организаторские способности и навыки проектной деятельности и была предназначена данная программа «</w:t>
      </w:r>
      <w:r w:rsidR="00D42A17" w:rsidRPr="005F4B0E">
        <w:rPr>
          <w:rFonts w:eastAsia="Times New Roman"/>
          <w:szCs w:val="24"/>
          <w:lang w:eastAsia="ru-RU"/>
        </w:rPr>
        <w:t>Математика</w:t>
      </w:r>
      <w:r w:rsidR="00471DE0">
        <w:rPr>
          <w:rFonts w:eastAsia="Times New Roman"/>
          <w:szCs w:val="24"/>
          <w:lang w:eastAsia="ru-RU"/>
        </w:rPr>
        <w:t xml:space="preserve"> для всех</w:t>
      </w:r>
      <w:r w:rsidR="008E6EEC" w:rsidRPr="008E6EEC">
        <w:rPr>
          <w:rFonts w:eastAsia="Times New Roman"/>
          <w:szCs w:val="24"/>
          <w:lang w:eastAsia="ru-RU"/>
        </w:rPr>
        <w:t>», реали</w:t>
      </w:r>
      <w:r w:rsidR="00BB72AB">
        <w:rPr>
          <w:rFonts w:eastAsia="Times New Roman"/>
          <w:szCs w:val="24"/>
          <w:lang w:eastAsia="ru-RU"/>
        </w:rPr>
        <w:t>зация которой проводилась в 2023 -2024</w:t>
      </w:r>
      <w:r w:rsidR="008E6EEC" w:rsidRPr="008E6EEC">
        <w:rPr>
          <w:rFonts w:eastAsia="Times New Roman"/>
          <w:szCs w:val="24"/>
          <w:lang w:eastAsia="ru-RU"/>
        </w:rPr>
        <w:t xml:space="preserve"> учебном году для учащихся 7 классов.</w:t>
      </w:r>
    </w:p>
    <w:p w:rsidR="008E6EEC" w:rsidRDefault="008E6EEC" w:rsidP="008E6EEC">
      <w:pPr>
        <w:shd w:val="clear" w:color="auto" w:fill="FFFFFF"/>
        <w:spacing w:after="150" w:line="240" w:lineRule="auto"/>
        <w:jc w:val="center"/>
        <w:rPr>
          <w:rFonts w:eastAsia="Times New Roman"/>
          <w:szCs w:val="24"/>
          <w:lang w:eastAsia="ru-RU"/>
        </w:rPr>
      </w:pPr>
      <w:r w:rsidRPr="008E6EEC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5F4B0E" w:rsidRDefault="005F4B0E" w:rsidP="008E6EEC">
      <w:pPr>
        <w:shd w:val="clear" w:color="auto" w:fill="FFFFFF"/>
        <w:spacing w:after="150" w:line="240" w:lineRule="auto"/>
        <w:jc w:val="center"/>
        <w:rPr>
          <w:rFonts w:eastAsia="Times New Roman"/>
          <w:szCs w:val="24"/>
          <w:lang w:eastAsia="ru-RU"/>
        </w:rPr>
      </w:pPr>
    </w:p>
    <w:p w:rsidR="005F4B0E" w:rsidRDefault="005F4B0E" w:rsidP="008E6EEC">
      <w:pPr>
        <w:shd w:val="clear" w:color="auto" w:fill="FFFFFF"/>
        <w:spacing w:after="150" w:line="240" w:lineRule="auto"/>
        <w:jc w:val="center"/>
        <w:rPr>
          <w:rFonts w:eastAsia="Times New Roman"/>
          <w:szCs w:val="24"/>
          <w:lang w:eastAsia="ru-RU"/>
        </w:rPr>
      </w:pPr>
    </w:p>
    <w:p w:rsidR="005F4B0E" w:rsidRDefault="005F4B0E" w:rsidP="008E6EEC">
      <w:pPr>
        <w:shd w:val="clear" w:color="auto" w:fill="FFFFFF"/>
        <w:spacing w:after="150" w:line="240" w:lineRule="auto"/>
        <w:jc w:val="center"/>
        <w:rPr>
          <w:rFonts w:eastAsia="Times New Roman"/>
          <w:szCs w:val="24"/>
          <w:lang w:eastAsia="ru-RU"/>
        </w:rPr>
      </w:pPr>
    </w:p>
    <w:p w:rsidR="005F4B0E" w:rsidRDefault="005F4B0E" w:rsidP="008E6EEC">
      <w:pPr>
        <w:shd w:val="clear" w:color="auto" w:fill="FFFFFF"/>
        <w:spacing w:after="150" w:line="240" w:lineRule="auto"/>
        <w:jc w:val="center"/>
        <w:rPr>
          <w:rFonts w:eastAsia="Times New Roman"/>
          <w:szCs w:val="24"/>
          <w:lang w:eastAsia="ru-RU"/>
        </w:rPr>
      </w:pPr>
    </w:p>
    <w:p w:rsidR="005F4B0E" w:rsidRDefault="005F4B0E" w:rsidP="008E6EEC">
      <w:pPr>
        <w:shd w:val="clear" w:color="auto" w:fill="FFFFFF"/>
        <w:spacing w:after="150" w:line="240" w:lineRule="auto"/>
        <w:jc w:val="center"/>
        <w:rPr>
          <w:rFonts w:eastAsia="Times New Roman"/>
          <w:szCs w:val="24"/>
          <w:lang w:eastAsia="ru-RU"/>
        </w:rPr>
      </w:pPr>
    </w:p>
    <w:p w:rsidR="005F4B0E" w:rsidRDefault="005F4B0E" w:rsidP="008E6EEC">
      <w:pPr>
        <w:shd w:val="clear" w:color="auto" w:fill="FFFFFF"/>
        <w:spacing w:after="150" w:line="240" w:lineRule="auto"/>
        <w:jc w:val="center"/>
        <w:rPr>
          <w:rFonts w:eastAsia="Times New Roman"/>
          <w:szCs w:val="24"/>
          <w:lang w:eastAsia="ru-RU"/>
        </w:rPr>
      </w:pPr>
    </w:p>
    <w:p w:rsidR="005F4B0E" w:rsidRPr="008E6EEC" w:rsidRDefault="005F4B0E" w:rsidP="008E6EEC">
      <w:pPr>
        <w:shd w:val="clear" w:color="auto" w:fill="FFFFFF"/>
        <w:spacing w:after="150" w:line="240" w:lineRule="auto"/>
        <w:jc w:val="center"/>
        <w:rPr>
          <w:rFonts w:eastAsia="Times New Roman"/>
          <w:szCs w:val="24"/>
          <w:lang w:eastAsia="ru-RU"/>
        </w:rPr>
      </w:pPr>
    </w:p>
    <w:p w:rsidR="008E6EEC" w:rsidRPr="008E6EEC" w:rsidRDefault="008E6EEC" w:rsidP="00985764">
      <w:pPr>
        <w:shd w:val="clear" w:color="auto" w:fill="FFFFFF"/>
        <w:spacing w:after="150" w:line="240" w:lineRule="auto"/>
        <w:ind w:left="720"/>
        <w:jc w:val="center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b/>
          <w:bCs/>
          <w:szCs w:val="24"/>
          <w:lang w:eastAsia="ru-RU"/>
        </w:rPr>
        <w:lastRenderedPageBreak/>
        <w:t>ОБЩАЯ ХАРАКТЕРИСТИКА ПРОГРАММЫ.</w:t>
      </w:r>
    </w:p>
    <w:p w:rsidR="008E6EEC" w:rsidRPr="008E6EEC" w:rsidRDefault="000A34D5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0A34D5">
        <w:rPr>
          <w:rFonts w:eastAsia="Times New Roman"/>
          <w:b/>
          <w:bCs/>
          <w:sz w:val="28"/>
          <w:lang w:eastAsia="ru-RU"/>
        </w:rPr>
        <w:t>Цели программы</w:t>
      </w:r>
      <w:r>
        <w:rPr>
          <w:rFonts w:eastAsia="Times New Roman"/>
          <w:b/>
          <w:bCs/>
          <w:szCs w:val="24"/>
          <w:lang w:eastAsia="ru-RU"/>
        </w:rPr>
        <w:t xml:space="preserve"> – </w:t>
      </w:r>
      <w:r w:rsidR="008E6EEC" w:rsidRPr="008E6EEC">
        <w:rPr>
          <w:rFonts w:eastAsia="Times New Roman"/>
          <w:szCs w:val="24"/>
          <w:lang w:eastAsia="ru-RU"/>
        </w:rPr>
        <w:t>сформировать ком</w:t>
      </w:r>
      <w:r>
        <w:rPr>
          <w:rFonts w:eastAsia="Times New Roman"/>
          <w:szCs w:val="24"/>
          <w:lang w:eastAsia="ru-RU"/>
        </w:rPr>
        <w:t>петент</w:t>
      </w:r>
      <w:r w:rsidR="008E6EEC" w:rsidRPr="008E6EEC">
        <w:rPr>
          <w:rFonts w:eastAsia="Times New Roman"/>
          <w:szCs w:val="24"/>
          <w:lang w:eastAsia="ru-RU"/>
        </w:rPr>
        <w:t>ность в сфере познавательной деятельности, создание условий для интеллектуального развития школьников</w:t>
      </w:r>
      <w:r w:rsidR="000F5DDD">
        <w:rPr>
          <w:rFonts w:eastAsia="Times New Roman"/>
          <w:szCs w:val="24"/>
          <w:lang w:eastAsia="ru-RU"/>
        </w:rPr>
        <w:t xml:space="preserve"> с ОВЗ</w:t>
      </w:r>
      <w:r w:rsidR="008E6EEC" w:rsidRPr="008E6EEC">
        <w:rPr>
          <w:rFonts w:eastAsia="Times New Roman"/>
          <w:szCs w:val="24"/>
          <w:lang w:eastAsia="ru-RU"/>
        </w:rPr>
        <w:t>, способствовать развитию положительной мотивации к активной учебной и проектной деятельности; сформировать навыки воображение, расширить кругозор.</w:t>
      </w: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 w:val="28"/>
          <w:lang w:eastAsia="ru-RU"/>
        </w:rPr>
      </w:pPr>
      <w:r w:rsidRPr="008E6EEC">
        <w:rPr>
          <w:rFonts w:eastAsia="Times New Roman"/>
          <w:b/>
          <w:bCs/>
          <w:sz w:val="28"/>
          <w:lang w:eastAsia="ru-RU"/>
        </w:rPr>
        <w:t>Задачи программы:</w:t>
      </w:r>
    </w:p>
    <w:p w:rsidR="008E6EEC" w:rsidRPr="008E6EEC" w:rsidRDefault="000A34D5" w:rsidP="000A34D5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</w:t>
      </w:r>
      <w:r w:rsidR="0043746D">
        <w:rPr>
          <w:rFonts w:eastAsia="Times New Roman"/>
          <w:szCs w:val="24"/>
          <w:lang w:eastAsia="ru-RU"/>
        </w:rPr>
        <w:t>С</w:t>
      </w:r>
      <w:r w:rsidR="008E6EEC" w:rsidRPr="008E6EEC">
        <w:rPr>
          <w:rFonts w:eastAsia="Times New Roman"/>
          <w:szCs w:val="24"/>
          <w:lang w:eastAsia="ru-RU"/>
        </w:rPr>
        <w:t>тимулирование интереса к изучению дисциплины «Математика»;</w:t>
      </w:r>
    </w:p>
    <w:p w:rsidR="008E6EEC" w:rsidRPr="008E6EEC" w:rsidRDefault="0043746D" w:rsidP="0043746D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Р</w:t>
      </w:r>
      <w:r w:rsidR="008E6EEC" w:rsidRPr="008E6EEC">
        <w:rPr>
          <w:rFonts w:eastAsia="Times New Roman"/>
          <w:szCs w:val="24"/>
          <w:lang w:eastAsia="ru-RU"/>
        </w:rPr>
        <w:t>азвивать математическую грамотность, навыки устного счета, расширять кругозор;</w:t>
      </w:r>
    </w:p>
    <w:p w:rsidR="008E6EEC" w:rsidRPr="008E6EEC" w:rsidRDefault="0043746D" w:rsidP="0043746D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Р</w:t>
      </w:r>
      <w:r w:rsidR="008E6EEC" w:rsidRPr="008E6EEC">
        <w:rPr>
          <w:rFonts w:eastAsia="Times New Roman"/>
          <w:szCs w:val="24"/>
          <w:lang w:eastAsia="ru-RU"/>
        </w:rPr>
        <w:t>азвивать мышление и формировать навыки интеллектуальной деятельности (анализ, синтез, сравнение, умозаключении);</w:t>
      </w:r>
    </w:p>
    <w:p w:rsidR="008E6EEC" w:rsidRPr="008E6EEC" w:rsidRDefault="0043746D" w:rsidP="0043746D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 Ф</w:t>
      </w:r>
      <w:r w:rsidR="008E6EEC" w:rsidRPr="008E6EEC">
        <w:rPr>
          <w:rFonts w:eastAsia="Times New Roman"/>
          <w:szCs w:val="24"/>
          <w:lang w:eastAsia="ru-RU"/>
        </w:rPr>
        <w:t>ормировать учебно-информационные умения;</w:t>
      </w:r>
    </w:p>
    <w:p w:rsidR="008E6EEC" w:rsidRPr="008E6EEC" w:rsidRDefault="0043746D" w:rsidP="0043746D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 С</w:t>
      </w:r>
      <w:r w:rsidR="008E6EEC" w:rsidRPr="008E6EEC">
        <w:rPr>
          <w:rFonts w:eastAsia="Times New Roman"/>
          <w:szCs w:val="24"/>
          <w:lang w:eastAsia="ru-RU"/>
        </w:rPr>
        <w:t>пособствовать формированию умений и навыков проектной деятельности; самостоятельного решения проблемы;</w:t>
      </w: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b/>
          <w:bCs/>
          <w:szCs w:val="24"/>
          <w:lang w:eastAsia="ru-RU"/>
        </w:rPr>
        <w:t>Достигаться это будет</w:t>
      </w:r>
      <w:r w:rsidR="00AA3294">
        <w:rPr>
          <w:rFonts w:eastAsia="Times New Roman"/>
          <w:szCs w:val="24"/>
          <w:lang w:eastAsia="ru-RU"/>
        </w:rPr>
        <w:t xml:space="preserve"> </w:t>
      </w:r>
      <w:r w:rsidRPr="008E6EEC">
        <w:rPr>
          <w:rFonts w:eastAsia="Times New Roman"/>
          <w:szCs w:val="24"/>
          <w:lang w:eastAsia="ru-RU"/>
        </w:rPr>
        <w:t>с помощью приемов, разработанных Я.И.Перельманом:</w:t>
      </w:r>
    </w:p>
    <w:p w:rsidR="008E6EEC" w:rsidRPr="008E6EEC" w:rsidRDefault="008E6EEC" w:rsidP="008E6EE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szCs w:val="24"/>
          <w:lang w:eastAsia="ru-RU"/>
        </w:rPr>
        <w:t>экскурсы с историю математики;</w:t>
      </w:r>
    </w:p>
    <w:p w:rsidR="008E6EEC" w:rsidRPr="008E6EEC" w:rsidRDefault="008E6EEC" w:rsidP="008E6EE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szCs w:val="24"/>
          <w:lang w:eastAsia="ru-RU"/>
        </w:rPr>
        <w:t>использование математических игр, фокусов, головоломок;</w:t>
      </w:r>
    </w:p>
    <w:p w:rsidR="008E6EEC" w:rsidRPr="008E6EEC" w:rsidRDefault="008E6EEC" w:rsidP="008E6EE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szCs w:val="24"/>
          <w:lang w:eastAsia="ru-RU"/>
        </w:rPr>
        <w:t>приведение примеров применения математики при решении проблем и задач в других науках.</w:t>
      </w: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 w:val="28"/>
          <w:lang w:eastAsia="ru-RU"/>
        </w:rPr>
      </w:pPr>
      <w:r w:rsidRPr="008E6EEC">
        <w:rPr>
          <w:rFonts w:eastAsia="Times New Roman"/>
          <w:b/>
          <w:bCs/>
          <w:sz w:val="28"/>
          <w:lang w:eastAsia="ru-RU"/>
        </w:rPr>
        <w:t>Принципы программы:</w:t>
      </w:r>
    </w:p>
    <w:p w:rsidR="008E6EEC" w:rsidRPr="008E6EEC" w:rsidRDefault="00AA3294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1. Актуальность: </w:t>
      </w:r>
      <w:r w:rsidR="00115173">
        <w:rPr>
          <w:rFonts w:eastAsia="Times New Roman"/>
          <w:b/>
          <w:bCs/>
          <w:szCs w:val="24"/>
          <w:lang w:eastAsia="ru-RU"/>
        </w:rPr>
        <w:t xml:space="preserve"> </w:t>
      </w:r>
      <w:r w:rsidR="008E6EEC" w:rsidRPr="008E6EEC">
        <w:rPr>
          <w:rFonts w:eastAsia="Times New Roman"/>
          <w:szCs w:val="24"/>
          <w:lang w:eastAsia="ru-RU"/>
        </w:rPr>
        <w:t>Создание условий для повышения мотивации к обучению математики, стремление развивать интеллектуальные возможности учащихся.</w:t>
      </w:r>
    </w:p>
    <w:p w:rsidR="008E6EEC" w:rsidRPr="008E6EEC" w:rsidRDefault="00AA3294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2. Научность: </w:t>
      </w:r>
      <w:r w:rsidR="00115173">
        <w:rPr>
          <w:rFonts w:eastAsia="Times New Roman"/>
          <w:b/>
          <w:bCs/>
          <w:szCs w:val="24"/>
          <w:lang w:eastAsia="ru-RU"/>
        </w:rPr>
        <w:t xml:space="preserve"> </w:t>
      </w:r>
      <w:r w:rsidR="008E6EEC" w:rsidRPr="008E6EEC">
        <w:rPr>
          <w:rFonts w:eastAsia="Times New Roman"/>
          <w:szCs w:val="24"/>
          <w:lang w:eastAsia="ru-RU"/>
        </w:rPr>
        <w:t>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b/>
          <w:bCs/>
          <w:szCs w:val="24"/>
          <w:lang w:eastAsia="ru-RU"/>
        </w:rPr>
        <w:t>3. Системность:</w:t>
      </w:r>
      <w:r w:rsidR="00AA3294">
        <w:rPr>
          <w:rFonts w:eastAsia="Times New Roman"/>
          <w:b/>
          <w:bCs/>
          <w:szCs w:val="24"/>
          <w:lang w:eastAsia="ru-RU"/>
        </w:rPr>
        <w:t xml:space="preserve"> </w:t>
      </w:r>
      <w:r w:rsidR="00115173">
        <w:rPr>
          <w:rFonts w:eastAsia="Times New Roman"/>
          <w:b/>
          <w:bCs/>
          <w:szCs w:val="24"/>
          <w:lang w:eastAsia="ru-RU"/>
        </w:rPr>
        <w:t xml:space="preserve"> </w:t>
      </w:r>
      <w:r w:rsidRPr="008E6EEC">
        <w:rPr>
          <w:rFonts w:eastAsia="Times New Roman"/>
          <w:szCs w:val="24"/>
          <w:lang w:eastAsia="ru-RU"/>
        </w:rPr>
        <w:t xml:space="preserve">Программа строится от частных примеров (особенности решения отдельных примеров) </w:t>
      </w:r>
      <w:proofErr w:type="gramStart"/>
      <w:r w:rsidRPr="008E6EEC">
        <w:rPr>
          <w:rFonts w:eastAsia="Times New Roman"/>
          <w:szCs w:val="24"/>
          <w:lang w:eastAsia="ru-RU"/>
        </w:rPr>
        <w:t>к</w:t>
      </w:r>
      <w:proofErr w:type="gramEnd"/>
      <w:r w:rsidRPr="008E6EEC">
        <w:rPr>
          <w:rFonts w:eastAsia="Times New Roman"/>
          <w:szCs w:val="24"/>
          <w:lang w:eastAsia="ru-RU"/>
        </w:rPr>
        <w:t xml:space="preserve"> общим (решение математических задач).</w:t>
      </w:r>
    </w:p>
    <w:p w:rsidR="008E6EEC" w:rsidRPr="008E6EEC" w:rsidRDefault="00AA3294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4. Практическая направленность: </w:t>
      </w:r>
      <w:r w:rsidR="00115173">
        <w:rPr>
          <w:rFonts w:eastAsia="Times New Roman"/>
          <w:b/>
          <w:bCs/>
          <w:szCs w:val="24"/>
          <w:lang w:eastAsia="ru-RU"/>
        </w:rPr>
        <w:t xml:space="preserve"> </w:t>
      </w:r>
      <w:r w:rsidR="008E6EEC" w:rsidRPr="008E6EEC">
        <w:rPr>
          <w:rFonts w:eastAsia="Times New Roman"/>
          <w:szCs w:val="24"/>
          <w:lang w:eastAsia="ru-RU"/>
        </w:rPr>
        <w:t>Содержание занятий кружка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</w:t>
      </w:r>
      <w:r w:rsidR="00115173">
        <w:rPr>
          <w:rFonts w:eastAsia="Times New Roman"/>
          <w:szCs w:val="24"/>
          <w:lang w:eastAsia="ru-RU"/>
        </w:rPr>
        <w:t xml:space="preserve">гут ребятам принимать участие в </w:t>
      </w:r>
      <w:r w:rsidR="008E6EEC" w:rsidRPr="008E6EEC">
        <w:rPr>
          <w:rFonts w:eastAsia="Times New Roman"/>
          <w:szCs w:val="24"/>
          <w:lang w:eastAsia="ru-RU"/>
        </w:rPr>
        <w:t>школьных и районных олимпиадах и других математических играх и конкурсах.</w:t>
      </w: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b/>
          <w:bCs/>
          <w:szCs w:val="24"/>
          <w:lang w:eastAsia="ru-RU"/>
        </w:rPr>
        <w:t>5. Обеспечение мотивации.</w:t>
      </w:r>
    </w:p>
    <w:p w:rsid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b/>
          <w:bCs/>
          <w:szCs w:val="24"/>
          <w:lang w:eastAsia="ru-RU"/>
        </w:rPr>
        <w:t>Предметное содержание</w:t>
      </w:r>
      <w:r w:rsidR="00115173">
        <w:rPr>
          <w:rFonts w:eastAsia="Times New Roman"/>
          <w:szCs w:val="24"/>
          <w:lang w:eastAsia="ru-RU"/>
        </w:rPr>
        <w:t xml:space="preserve"> </w:t>
      </w:r>
      <w:r w:rsidRPr="008E6EEC">
        <w:rPr>
          <w:rFonts w:eastAsia="Times New Roman"/>
          <w:szCs w:val="24"/>
          <w:lang w:eastAsia="ru-RU"/>
        </w:rPr>
        <w:t>программы целиком взаимодействует с программой основной школы, что позволяет решать совместные задачи и действия, которые улучшат понимать основных тем на уроках математики.</w:t>
      </w:r>
    </w:p>
    <w:p w:rsidR="00985764" w:rsidRDefault="00985764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</w:p>
    <w:p w:rsidR="00985764" w:rsidRDefault="00985764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</w:p>
    <w:p w:rsidR="00985764" w:rsidRDefault="00985764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</w:p>
    <w:p w:rsidR="00985764" w:rsidRPr="008E6EEC" w:rsidRDefault="00985764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b/>
          <w:bCs/>
          <w:sz w:val="28"/>
          <w:lang w:eastAsia="ru-RU"/>
        </w:rPr>
        <w:lastRenderedPageBreak/>
        <w:t>Педагогич</w:t>
      </w:r>
      <w:r w:rsidR="00115173" w:rsidRPr="00985764">
        <w:rPr>
          <w:rFonts w:eastAsia="Times New Roman"/>
          <w:b/>
          <w:bCs/>
          <w:sz w:val="28"/>
          <w:lang w:eastAsia="ru-RU"/>
        </w:rPr>
        <w:t>еская целесообразность</w:t>
      </w:r>
      <w:r w:rsidR="00115173">
        <w:rPr>
          <w:rFonts w:eastAsia="Times New Roman"/>
          <w:b/>
          <w:bCs/>
          <w:szCs w:val="24"/>
          <w:lang w:eastAsia="ru-RU"/>
        </w:rPr>
        <w:t xml:space="preserve"> </w:t>
      </w:r>
      <w:r w:rsidR="004F7B33">
        <w:rPr>
          <w:rFonts w:eastAsia="Times New Roman"/>
          <w:b/>
          <w:bCs/>
          <w:szCs w:val="24"/>
          <w:lang w:eastAsia="ru-RU"/>
        </w:rPr>
        <w:t xml:space="preserve"> </w:t>
      </w:r>
      <w:r w:rsidRPr="008E6EEC">
        <w:rPr>
          <w:rFonts w:eastAsia="Times New Roman"/>
          <w:szCs w:val="24"/>
          <w:lang w:eastAsia="ru-RU"/>
        </w:rPr>
        <w:t>программы внеурочной деятельности «</w:t>
      </w:r>
      <w:r w:rsidR="000F5DDD">
        <w:rPr>
          <w:rFonts w:eastAsia="Times New Roman"/>
          <w:szCs w:val="24"/>
          <w:lang w:eastAsia="ru-RU"/>
        </w:rPr>
        <w:t>Математика для всех</w:t>
      </w:r>
      <w:r w:rsidRPr="008E6EEC">
        <w:rPr>
          <w:rFonts w:eastAsia="Times New Roman"/>
          <w:szCs w:val="24"/>
          <w:lang w:eastAsia="ru-RU"/>
        </w:rPr>
        <w:t xml:space="preserve">» </w:t>
      </w:r>
      <w:r w:rsidR="009D6891">
        <w:rPr>
          <w:rFonts w:eastAsia="Times New Roman"/>
          <w:szCs w:val="24"/>
          <w:lang w:eastAsia="ru-RU"/>
        </w:rPr>
        <w:t>для учащихся с ТНР</w:t>
      </w:r>
      <w:r w:rsidR="009D6891" w:rsidRPr="008E6EEC">
        <w:rPr>
          <w:rFonts w:eastAsia="Times New Roman"/>
          <w:szCs w:val="24"/>
          <w:lang w:eastAsia="ru-RU"/>
        </w:rPr>
        <w:t xml:space="preserve"> </w:t>
      </w:r>
      <w:r w:rsidRPr="008E6EEC">
        <w:rPr>
          <w:rFonts w:eastAsia="Times New Roman"/>
          <w:szCs w:val="24"/>
          <w:lang w:eastAsia="ru-RU"/>
        </w:rPr>
        <w:t>состоит в привлечении школьников к познавательной активности в области математики, расширении кругозора и более глубокого изучения исторического понимания математических открытий и их роли в изучении предмета.</w:t>
      </w:r>
    </w:p>
    <w:p w:rsidR="00A11F8A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b/>
          <w:bCs/>
          <w:szCs w:val="24"/>
          <w:lang w:eastAsia="ru-RU"/>
        </w:rPr>
        <w:t>Для реализации целей</w:t>
      </w:r>
      <w:r w:rsidR="00115173">
        <w:rPr>
          <w:rFonts w:eastAsia="Times New Roman"/>
          <w:szCs w:val="24"/>
          <w:lang w:eastAsia="ru-RU"/>
        </w:rPr>
        <w:t xml:space="preserve"> </w:t>
      </w:r>
      <w:r w:rsidRPr="008E6EEC">
        <w:rPr>
          <w:rFonts w:eastAsia="Times New Roman"/>
          <w:szCs w:val="24"/>
          <w:lang w:eastAsia="ru-RU"/>
        </w:rPr>
        <w:t>программы «</w:t>
      </w:r>
      <w:r w:rsidR="000F5DDD">
        <w:rPr>
          <w:rFonts w:eastAsia="Times New Roman"/>
          <w:szCs w:val="24"/>
          <w:lang w:eastAsia="ru-RU"/>
        </w:rPr>
        <w:t>Математика для всех</w:t>
      </w:r>
      <w:r w:rsidRPr="008E6EEC">
        <w:rPr>
          <w:rFonts w:eastAsia="Times New Roman"/>
          <w:szCs w:val="24"/>
          <w:lang w:eastAsia="ru-RU"/>
        </w:rPr>
        <w:t xml:space="preserve">» для учащихся 7 класса </w:t>
      </w:r>
      <w:r w:rsidR="000F5DDD">
        <w:rPr>
          <w:rFonts w:eastAsia="Times New Roman"/>
          <w:szCs w:val="24"/>
          <w:lang w:eastAsia="ru-RU"/>
        </w:rPr>
        <w:t xml:space="preserve">с ОВЗ </w:t>
      </w:r>
      <w:r w:rsidRPr="008E6EEC">
        <w:rPr>
          <w:rFonts w:eastAsia="Times New Roman"/>
          <w:szCs w:val="24"/>
          <w:lang w:eastAsia="ru-RU"/>
        </w:rPr>
        <w:t xml:space="preserve">применялись формы учебных занятий – </w:t>
      </w:r>
      <w:proofErr w:type="spellStart"/>
      <w:r w:rsidRPr="008E6EEC">
        <w:rPr>
          <w:rFonts w:eastAsia="Times New Roman"/>
          <w:szCs w:val="24"/>
          <w:lang w:eastAsia="ru-RU"/>
        </w:rPr>
        <w:t>эврестическая</w:t>
      </w:r>
      <w:proofErr w:type="spellEnd"/>
      <w:r w:rsidRPr="008E6EEC">
        <w:rPr>
          <w:rFonts w:eastAsia="Times New Roman"/>
          <w:szCs w:val="24"/>
          <w:lang w:eastAsia="ru-RU"/>
        </w:rPr>
        <w:t xml:space="preserve"> беседа, дидактическая ролевые игры, парная и групповая работа, коллект</w:t>
      </w:r>
      <w:r w:rsidR="00A11F8A">
        <w:rPr>
          <w:rFonts w:eastAsia="Times New Roman"/>
          <w:szCs w:val="24"/>
          <w:lang w:eastAsia="ru-RU"/>
        </w:rPr>
        <w:t>ивное творческое дело.</w:t>
      </w: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i/>
          <w:iCs/>
          <w:szCs w:val="24"/>
          <w:lang w:eastAsia="ru-RU"/>
        </w:rPr>
        <w:t>Обучение организовано-</w:t>
      </w:r>
      <w:r w:rsidR="00115173">
        <w:rPr>
          <w:rFonts w:eastAsia="Times New Roman"/>
          <w:szCs w:val="24"/>
          <w:lang w:eastAsia="ru-RU"/>
        </w:rPr>
        <w:t xml:space="preserve"> </w:t>
      </w:r>
      <w:r w:rsidRPr="008E6EEC">
        <w:rPr>
          <w:rFonts w:eastAsia="Times New Roman"/>
          <w:szCs w:val="24"/>
          <w:lang w:eastAsia="ru-RU"/>
        </w:rPr>
        <w:t>на добровольных началах для учащихся 7 класса;</w:t>
      </w: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i/>
          <w:iCs/>
          <w:szCs w:val="24"/>
          <w:lang w:eastAsia="ru-RU"/>
        </w:rPr>
        <w:t>Особенности набора-</w:t>
      </w:r>
      <w:r w:rsidR="00115173">
        <w:rPr>
          <w:rFonts w:eastAsia="Times New Roman"/>
          <w:szCs w:val="24"/>
          <w:lang w:eastAsia="ru-RU"/>
        </w:rPr>
        <w:t xml:space="preserve"> </w:t>
      </w:r>
      <w:r w:rsidRPr="008E6EEC">
        <w:rPr>
          <w:rFonts w:eastAsia="Times New Roman"/>
          <w:szCs w:val="24"/>
          <w:lang w:eastAsia="ru-RU"/>
        </w:rPr>
        <w:t>детей – свободная;</w:t>
      </w: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i/>
          <w:iCs/>
          <w:szCs w:val="24"/>
          <w:lang w:eastAsia="ru-RU"/>
        </w:rPr>
        <w:t>Режим работы-</w:t>
      </w:r>
      <w:r w:rsidR="00115173">
        <w:rPr>
          <w:rFonts w:eastAsia="Times New Roman"/>
          <w:szCs w:val="24"/>
          <w:lang w:eastAsia="ru-RU"/>
        </w:rPr>
        <w:t xml:space="preserve"> </w:t>
      </w:r>
      <w:r w:rsidRPr="008E6EEC">
        <w:rPr>
          <w:rFonts w:eastAsia="Times New Roman"/>
          <w:szCs w:val="24"/>
          <w:lang w:eastAsia="ru-RU"/>
        </w:rPr>
        <w:t>еженедельный по одному занятию по 40 минут, всего 34 часа.</w:t>
      </w: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b/>
          <w:bCs/>
          <w:szCs w:val="24"/>
          <w:lang w:eastAsia="ru-RU"/>
        </w:rPr>
        <w:t>Дидактические принципы</w:t>
      </w:r>
      <w:r w:rsidRPr="008E6EEC">
        <w:rPr>
          <w:rFonts w:eastAsia="Times New Roman"/>
          <w:szCs w:val="24"/>
          <w:lang w:eastAsia="ru-RU"/>
        </w:rPr>
        <w:t>: доступности, последовательности и проблемного обучения.</w:t>
      </w:r>
    </w:p>
    <w:p w:rsidR="00412E23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b/>
          <w:bCs/>
          <w:szCs w:val="24"/>
          <w:lang w:eastAsia="ru-RU"/>
        </w:rPr>
        <w:t>Отличительной особенностью</w:t>
      </w:r>
      <w:r w:rsidR="00115173">
        <w:rPr>
          <w:rFonts w:eastAsia="Times New Roman"/>
          <w:szCs w:val="24"/>
          <w:lang w:eastAsia="ru-RU"/>
        </w:rPr>
        <w:t xml:space="preserve"> </w:t>
      </w:r>
      <w:r w:rsidRPr="008E6EEC">
        <w:rPr>
          <w:rFonts w:eastAsia="Times New Roman"/>
          <w:szCs w:val="24"/>
          <w:lang w:eastAsia="ru-RU"/>
        </w:rPr>
        <w:t>да</w:t>
      </w:r>
      <w:r w:rsidR="00115173">
        <w:rPr>
          <w:rFonts w:eastAsia="Times New Roman"/>
          <w:szCs w:val="24"/>
          <w:lang w:eastAsia="ru-RU"/>
        </w:rPr>
        <w:t xml:space="preserve">нной программы является то, что </w:t>
      </w:r>
      <w:r w:rsidR="00115173" w:rsidRPr="008E6EEC">
        <w:rPr>
          <w:rFonts w:eastAsia="Times New Roman"/>
          <w:szCs w:val="24"/>
          <w:lang w:eastAsia="ru-RU"/>
        </w:rPr>
        <w:t>«</w:t>
      </w:r>
      <w:r w:rsidR="00115173">
        <w:rPr>
          <w:rFonts w:eastAsia="Times New Roman"/>
          <w:szCs w:val="24"/>
          <w:lang w:eastAsia="ru-RU"/>
        </w:rPr>
        <w:t>Математи</w:t>
      </w:r>
      <w:r w:rsidR="000F5DDD">
        <w:rPr>
          <w:rFonts w:eastAsia="Times New Roman"/>
          <w:szCs w:val="24"/>
          <w:lang w:eastAsia="ru-RU"/>
        </w:rPr>
        <w:t>ка для всех</w:t>
      </w:r>
      <w:r w:rsidR="00115173">
        <w:rPr>
          <w:rFonts w:eastAsia="Times New Roman"/>
          <w:szCs w:val="24"/>
          <w:lang w:eastAsia="ru-RU"/>
        </w:rPr>
        <w:t>»</w:t>
      </w:r>
      <w:r w:rsidRPr="008E6EEC">
        <w:rPr>
          <w:rFonts w:eastAsia="Times New Roman"/>
          <w:i/>
          <w:iCs/>
          <w:szCs w:val="24"/>
          <w:lang w:eastAsia="ru-RU"/>
        </w:rPr>
        <w:t xml:space="preserve"> </w:t>
      </w:r>
      <w:r w:rsidRPr="008E6EEC">
        <w:rPr>
          <w:rFonts w:eastAsia="Times New Roman"/>
          <w:szCs w:val="24"/>
          <w:lang w:eastAsia="ru-RU"/>
        </w:rPr>
        <w:t>предусматривает поддержание и развитие познавательного интереса к математике, обуславливает выбор родителями более профессионального изучения их детьми дисциплины.</w:t>
      </w:r>
    </w:p>
    <w:p w:rsidR="009D6891" w:rsidRPr="008E6EEC" w:rsidRDefault="009D6891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</w:p>
    <w:p w:rsidR="00115173" w:rsidRDefault="008E6EEC" w:rsidP="004F7B33">
      <w:pPr>
        <w:shd w:val="clear" w:color="auto" w:fill="FFFFFF"/>
        <w:spacing w:after="150" w:line="240" w:lineRule="auto"/>
        <w:ind w:left="720"/>
        <w:jc w:val="center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b/>
          <w:bCs/>
          <w:szCs w:val="24"/>
          <w:lang w:eastAsia="ru-RU"/>
        </w:rPr>
        <w:t>ПЛАНИРУЕМЫЕ РЕЗУЛЬТАТЫ</w:t>
      </w:r>
    </w:p>
    <w:p w:rsidR="008E6EEC" w:rsidRPr="008E6EEC" w:rsidRDefault="008E6EEC" w:rsidP="00115173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szCs w:val="24"/>
          <w:lang w:eastAsia="ru-RU"/>
        </w:rPr>
        <w:t xml:space="preserve">освоения обучающимися программы внеурочной деятельности </w:t>
      </w:r>
      <w:r w:rsidR="00115173" w:rsidRPr="008E6EEC">
        <w:rPr>
          <w:rFonts w:eastAsia="Times New Roman"/>
          <w:szCs w:val="24"/>
          <w:lang w:eastAsia="ru-RU"/>
        </w:rPr>
        <w:t>«</w:t>
      </w:r>
      <w:r w:rsidR="0012499A">
        <w:rPr>
          <w:rFonts w:eastAsia="Times New Roman"/>
          <w:szCs w:val="24"/>
          <w:lang w:eastAsia="ru-RU"/>
        </w:rPr>
        <w:t>Математика для всех</w:t>
      </w:r>
      <w:r w:rsidR="00115173">
        <w:rPr>
          <w:rFonts w:eastAsia="Times New Roman"/>
          <w:szCs w:val="24"/>
          <w:lang w:eastAsia="ru-RU"/>
        </w:rPr>
        <w:t>»</w:t>
      </w:r>
      <w:r w:rsidR="00115173" w:rsidRPr="008E6EEC">
        <w:rPr>
          <w:rFonts w:eastAsia="Times New Roman"/>
          <w:szCs w:val="24"/>
          <w:lang w:eastAsia="ru-RU"/>
        </w:rPr>
        <w:t xml:space="preserve"> </w:t>
      </w:r>
      <w:r w:rsidR="009D6891">
        <w:rPr>
          <w:rFonts w:eastAsia="Times New Roman"/>
          <w:szCs w:val="24"/>
          <w:lang w:eastAsia="ru-RU"/>
        </w:rPr>
        <w:t>для 7 класса для учащихся с ТНР</w:t>
      </w: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szCs w:val="24"/>
          <w:lang w:eastAsia="ru-RU"/>
        </w:rPr>
        <w:t>Формирование УУД на каждом этапе подготовки и проведения внеурочных занятий программы:</w:t>
      </w:r>
    </w:p>
    <w:p w:rsidR="008E6EEC" w:rsidRPr="008E6EEC" w:rsidRDefault="004F7B33" w:rsidP="004F7B33">
      <w:pPr>
        <w:pStyle w:val="a4"/>
        <w:rPr>
          <w:lang w:eastAsia="ru-RU"/>
        </w:rPr>
      </w:pPr>
      <w:r>
        <w:rPr>
          <w:lang w:eastAsia="ru-RU"/>
        </w:rPr>
        <w:t xml:space="preserve">- </w:t>
      </w:r>
      <w:r w:rsidR="008E6EEC" w:rsidRPr="008E6EEC">
        <w:rPr>
          <w:lang w:eastAsia="ru-RU"/>
        </w:rPr>
        <w:t>быстро считать, применять на практике свои знания;</w:t>
      </w:r>
    </w:p>
    <w:p w:rsidR="008E6EEC" w:rsidRPr="008E6EEC" w:rsidRDefault="004F7B33" w:rsidP="004F7B33">
      <w:pPr>
        <w:pStyle w:val="a4"/>
        <w:rPr>
          <w:lang w:eastAsia="ru-RU"/>
        </w:rPr>
      </w:pPr>
      <w:r>
        <w:rPr>
          <w:lang w:eastAsia="ru-RU"/>
        </w:rPr>
        <w:t xml:space="preserve">- </w:t>
      </w:r>
      <w:r w:rsidR="008E6EEC" w:rsidRPr="008E6EEC">
        <w:rPr>
          <w:lang w:eastAsia="ru-RU"/>
        </w:rPr>
        <w:t>научаться мыслить, рассуждать, анализировать условия задания;</w:t>
      </w:r>
    </w:p>
    <w:p w:rsidR="008E6EEC" w:rsidRPr="008E6EEC" w:rsidRDefault="004F7B33" w:rsidP="004F7B33">
      <w:pPr>
        <w:pStyle w:val="a4"/>
        <w:rPr>
          <w:lang w:eastAsia="ru-RU"/>
        </w:rPr>
      </w:pPr>
      <w:r>
        <w:rPr>
          <w:lang w:eastAsia="ru-RU"/>
        </w:rPr>
        <w:t xml:space="preserve">- </w:t>
      </w:r>
      <w:r w:rsidR="008E6EEC" w:rsidRPr="008E6EEC">
        <w:rPr>
          <w:lang w:eastAsia="ru-RU"/>
        </w:rPr>
        <w:t>применять полученные на уроках математики знания, умения, навыки в различных ситуациях;</w:t>
      </w:r>
    </w:p>
    <w:p w:rsidR="008E6EEC" w:rsidRPr="008E6EEC" w:rsidRDefault="004F7B33" w:rsidP="004F7B33">
      <w:pPr>
        <w:pStyle w:val="a4"/>
        <w:rPr>
          <w:lang w:eastAsia="ru-RU"/>
        </w:rPr>
      </w:pPr>
      <w:r>
        <w:rPr>
          <w:lang w:eastAsia="ru-RU"/>
        </w:rPr>
        <w:t xml:space="preserve">- </w:t>
      </w:r>
      <w:r w:rsidR="008E6EEC" w:rsidRPr="008E6EEC">
        <w:rPr>
          <w:lang w:eastAsia="ru-RU"/>
        </w:rPr>
        <w:t>умения ясно и грамотно выражать свои мысли, выстраивать аргументацию, приводить примеры;</w:t>
      </w:r>
    </w:p>
    <w:p w:rsidR="008E6EEC" w:rsidRPr="008E6EEC" w:rsidRDefault="004F7B33" w:rsidP="004F7B33">
      <w:pPr>
        <w:pStyle w:val="a4"/>
        <w:rPr>
          <w:lang w:eastAsia="ru-RU"/>
        </w:rPr>
      </w:pPr>
      <w:r>
        <w:rPr>
          <w:lang w:eastAsia="ru-RU"/>
        </w:rPr>
        <w:t xml:space="preserve">- </w:t>
      </w:r>
      <w:r w:rsidR="008E6EEC" w:rsidRPr="008E6EEC">
        <w:rPr>
          <w:lang w:eastAsia="ru-RU"/>
        </w:rPr>
        <w:t>формировать коммуникативные навыки общения со сверстниками, умение работать в группах и парах;</w:t>
      </w:r>
    </w:p>
    <w:p w:rsidR="004F7B33" w:rsidRDefault="004F7B33" w:rsidP="004F7B33">
      <w:pPr>
        <w:pStyle w:val="a4"/>
        <w:rPr>
          <w:lang w:eastAsia="ru-RU"/>
        </w:rPr>
      </w:pPr>
      <w:r>
        <w:rPr>
          <w:lang w:eastAsia="ru-RU"/>
        </w:rPr>
        <w:t xml:space="preserve">- </w:t>
      </w:r>
      <w:r w:rsidR="008E6EEC" w:rsidRPr="008E6EEC">
        <w:rPr>
          <w:lang w:eastAsia="ru-RU"/>
        </w:rPr>
        <w:t>находить информацию в различных источниках и использовать ее в своей работе.</w:t>
      </w:r>
    </w:p>
    <w:p w:rsidR="009E078A" w:rsidRPr="008E6EEC" w:rsidRDefault="009E078A" w:rsidP="004F7B33">
      <w:pPr>
        <w:pStyle w:val="a4"/>
        <w:rPr>
          <w:lang w:eastAsia="ru-RU"/>
        </w:rPr>
      </w:pPr>
    </w:p>
    <w:p w:rsidR="008E6EEC" w:rsidRPr="008E6EEC" w:rsidRDefault="00115173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95278B">
        <w:rPr>
          <w:rFonts w:eastAsia="Times New Roman"/>
          <w:b/>
          <w:bCs/>
          <w:szCs w:val="24"/>
          <w:u w:val="single"/>
          <w:lang w:eastAsia="ru-RU"/>
        </w:rPr>
        <w:t>Личностными результатами</w:t>
      </w:r>
      <w:r>
        <w:rPr>
          <w:rFonts w:eastAsia="Times New Roman"/>
          <w:b/>
          <w:bCs/>
          <w:szCs w:val="24"/>
          <w:lang w:eastAsia="ru-RU"/>
        </w:rPr>
        <w:t xml:space="preserve">   </w:t>
      </w:r>
      <w:r w:rsidR="008E6EEC" w:rsidRPr="008E6EEC">
        <w:rPr>
          <w:rFonts w:eastAsia="Times New Roman"/>
          <w:szCs w:val="24"/>
          <w:lang w:eastAsia="ru-RU"/>
        </w:rPr>
        <w:t>изучения курса является формирование</w:t>
      </w:r>
      <w:r>
        <w:rPr>
          <w:rFonts w:eastAsia="Times New Roman"/>
          <w:szCs w:val="24"/>
          <w:lang w:eastAsia="ru-RU"/>
        </w:rPr>
        <w:t xml:space="preserve"> </w:t>
      </w:r>
      <w:r w:rsidR="008E6EEC" w:rsidRPr="008E6EEC">
        <w:rPr>
          <w:rFonts w:eastAsia="Times New Roman"/>
          <w:szCs w:val="24"/>
          <w:lang w:eastAsia="ru-RU"/>
        </w:rPr>
        <w:t>следующих умений:</w:t>
      </w:r>
    </w:p>
    <w:p w:rsidR="008E6EEC" w:rsidRPr="008E6EEC" w:rsidRDefault="00115173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i/>
          <w:iCs/>
          <w:szCs w:val="24"/>
          <w:lang w:eastAsia="ru-RU"/>
        </w:rPr>
        <w:t xml:space="preserve">- Определять </w:t>
      </w:r>
      <w:r>
        <w:rPr>
          <w:rFonts w:eastAsia="Times New Roman"/>
          <w:szCs w:val="24"/>
          <w:lang w:eastAsia="ru-RU"/>
        </w:rPr>
        <w:t xml:space="preserve">и </w:t>
      </w:r>
      <w:r>
        <w:rPr>
          <w:rFonts w:eastAsia="Times New Roman"/>
          <w:i/>
          <w:iCs/>
          <w:szCs w:val="24"/>
          <w:lang w:eastAsia="ru-RU"/>
        </w:rPr>
        <w:t xml:space="preserve">высказывать </w:t>
      </w:r>
      <w:r w:rsidR="008E6EEC" w:rsidRPr="008E6EEC">
        <w:rPr>
          <w:rFonts w:eastAsia="Times New Roman"/>
          <w:szCs w:val="24"/>
          <w:lang w:eastAsia="ru-RU"/>
        </w:rPr>
        <w:t>под руководством педагога самые простые общие для всех людей правила поведения при сотрудничестве (этические нормы).</w:t>
      </w: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szCs w:val="24"/>
          <w:lang w:eastAsia="ru-RU"/>
        </w:rPr>
        <w:t xml:space="preserve">- В предложенных педагогом ситуациях общения и сотрудничества, опираясь на общие для </w:t>
      </w:r>
      <w:r w:rsidR="00115173">
        <w:rPr>
          <w:rFonts w:eastAsia="Times New Roman"/>
          <w:szCs w:val="24"/>
          <w:lang w:eastAsia="ru-RU"/>
        </w:rPr>
        <w:t xml:space="preserve">всех простые правила поведения, </w:t>
      </w:r>
      <w:r w:rsidRPr="008E6EEC">
        <w:rPr>
          <w:rFonts w:eastAsia="Times New Roman"/>
          <w:i/>
          <w:iCs/>
          <w:szCs w:val="24"/>
          <w:lang w:eastAsia="ru-RU"/>
        </w:rPr>
        <w:t>делать выбор</w:t>
      </w:r>
      <w:r w:rsidRPr="008E6EEC">
        <w:rPr>
          <w:rFonts w:eastAsia="Times New Roman"/>
          <w:szCs w:val="24"/>
          <w:lang w:eastAsia="ru-RU"/>
        </w:rPr>
        <w:t>, при поддержке других участников группы и педагога, как поступить.</w:t>
      </w: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</w:p>
    <w:p w:rsidR="008E6EEC" w:rsidRPr="008E6EEC" w:rsidRDefault="00115173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proofErr w:type="spellStart"/>
      <w:r w:rsidRPr="0095278B">
        <w:rPr>
          <w:rFonts w:eastAsia="Times New Roman"/>
          <w:b/>
          <w:bCs/>
          <w:szCs w:val="24"/>
          <w:u w:val="single"/>
          <w:lang w:eastAsia="ru-RU"/>
        </w:rPr>
        <w:t>Метапредметными</w:t>
      </w:r>
      <w:proofErr w:type="spellEnd"/>
      <w:r w:rsidRPr="0095278B">
        <w:rPr>
          <w:rFonts w:eastAsia="Times New Roman"/>
          <w:b/>
          <w:bCs/>
          <w:szCs w:val="24"/>
          <w:u w:val="single"/>
          <w:lang w:eastAsia="ru-RU"/>
        </w:rPr>
        <w:t xml:space="preserve"> результатами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="008E6EEC" w:rsidRPr="008E6EEC">
        <w:rPr>
          <w:rFonts w:eastAsia="Times New Roman"/>
          <w:szCs w:val="24"/>
          <w:lang w:eastAsia="ru-RU"/>
        </w:rPr>
        <w:t>изучения курса в 7-м классе является</w:t>
      </w: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szCs w:val="24"/>
          <w:lang w:eastAsia="ru-RU"/>
        </w:rPr>
        <w:t>формирование универсальных учебных действий (УУД).</w:t>
      </w:r>
    </w:p>
    <w:p w:rsidR="008E6EEC" w:rsidRPr="008E6EEC" w:rsidRDefault="008E6EEC" w:rsidP="009E078A">
      <w:pPr>
        <w:pStyle w:val="a4"/>
        <w:rPr>
          <w:lang w:eastAsia="ru-RU"/>
        </w:rPr>
      </w:pPr>
      <w:r w:rsidRPr="008E6EEC">
        <w:rPr>
          <w:lang w:eastAsia="ru-RU"/>
        </w:rPr>
        <w:lastRenderedPageBreak/>
        <w:t>Для отслеживания уровня усвоения программы и своевременного внесения коррекции целесообразно использовать следующие формы контроля:</w:t>
      </w:r>
    </w:p>
    <w:p w:rsidR="008E6EEC" w:rsidRPr="008E6EEC" w:rsidRDefault="008E6EEC" w:rsidP="009E078A">
      <w:pPr>
        <w:pStyle w:val="a4"/>
        <w:rPr>
          <w:lang w:eastAsia="ru-RU"/>
        </w:rPr>
      </w:pPr>
      <w:r w:rsidRPr="008E6EEC">
        <w:rPr>
          <w:lang w:eastAsia="ru-RU"/>
        </w:rPr>
        <w:sym w:font="Symbol" w:char="F0B7"/>
      </w:r>
      <w:r w:rsidRPr="008E6EEC">
        <w:rPr>
          <w:lang w:eastAsia="ru-RU"/>
        </w:rPr>
        <w:t xml:space="preserve"> занятия-конкурсы на повторение практических умений,</w:t>
      </w:r>
    </w:p>
    <w:p w:rsidR="008E6EEC" w:rsidRPr="008E6EEC" w:rsidRDefault="008E6EEC" w:rsidP="009E078A">
      <w:pPr>
        <w:pStyle w:val="a4"/>
        <w:rPr>
          <w:lang w:eastAsia="ru-RU"/>
        </w:rPr>
      </w:pPr>
      <w:r w:rsidRPr="008E6EEC">
        <w:rPr>
          <w:lang w:eastAsia="ru-RU"/>
        </w:rPr>
        <w:sym w:font="Symbol" w:char="F0B7"/>
      </w:r>
      <w:r w:rsidRPr="008E6EEC">
        <w:rPr>
          <w:lang w:eastAsia="ru-RU"/>
        </w:rPr>
        <w:t xml:space="preserve"> занятия на повторение и обобщение (после прохождения основных разделов программы),</w:t>
      </w:r>
    </w:p>
    <w:p w:rsidR="008E6EEC" w:rsidRPr="008E6EEC" w:rsidRDefault="008E6EEC" w:rsidP="009E078A">
      <w:pPr>
        <w:pStyle w:val="a4"/>
        <w:rPr>
          <w:lang w:eastAsia="ru-RU"/>
        </w:rPr>
      </w:pPr>
      <w:r w:rsidRPr="008E6EEC">
        <w:rPr>
          <w:lang w:eastAsia="ru-RU"/>
        </w:rPr>
        <w:t>Кроме того, необходимо систематическое наблюдение за воспитанниками в течение учебного года, включающее:</w:t>
      </w:r>
    </w:p>
    <w:p w:rsidR="008E6EEC" w:rsidRPr="008E6EEC" w:rsidRDefault="008E6EEC" w:rsidP="009E078A">
      <w:pPr>
        <w:pStyle w:val="a4"/>
        <w:rPr>
          <w:lang w:eastAsia="ru-RU"/>
        </w:rPr>
      </w:pPr>
      <w:r w:rsidRPr="008E6EEC">
        <w:rPr>
          <w:lang w:eastAsia="ru-RU"/>
        </w:rPr>
        <w:sym w:font="Symbol" w:char="F0B7"/>
      </w:r>
      <w:r w:rsidRPr="008E6EEC">
        <w:rPr>
          <w:lang w:eastAsia="ru-RU"/>
        </w:rPr>
        <w:t xml:space="preserve"> результативность и самостоятельную деятельность ребенка,</w:t>
      </w:r>
    </w:p>
    <w:p w:rsidR="008E6EEC" w:rsidRPr="008E6EEC" w:rsidRDefault="008E6EEC" w:rsidP="009E078A">
      <w:pPr>
        <w:pStyle w:val="a4"/>
        <w:rPr>
          <w:lang w:eastAsia="ru-RU"/>
        </w:rPr>
      </w:pPr>
      <w:r w:rsidRPr="008E6EEC">
        <w:rPr>
          <w:lang w:eastAsia="ru-RU"/>
        </w:rPr>
        <w:sym w:font="Symbol" w:char="F0B7"/>
      </w:r>
      <w:r w:rsidRPr="008E6EEC">
        <w:rPr>
          <w:lang w:eastAsia="ru-RU"/>
        </w:rPr>
        <w:t xml:space="preserve"> активность,</w:t>
      </w:r>
    </w:p>
    <w:p w:rsidR="008E6EEC" w:rsidRPr="008E6EEC" w:rsidRDefault="008E6EEC" w:rsidP="009E078A">
      <w:pPr>
        <w:pStyle w:val="a4"/>
        <w:rPr>
          <w:lang w:eastAsia="ru-RU"/>
        </w:rPr>
      </w:pPr>
      <w:r w:rsidRPr="008E6EEC">
        <w:rPr>
          <w:lang w:eastAsia="ru-RU"/>
        </w:rPr>
        <w:sym w:font="Symbol" w:char="F0B7"/>
      </w:r>
      <w:r w:rsidRPr="008E6EEC">
        <w:rPr>
          <w:lang w:eastAsia="ru-RU"/>
        </w:rPr>
        <w:t xml:space="preserve"> аккуратность,</w:t>
      </w:r>
    </w:p>
    <w:p w:rsidR="008E6EEC" w:rsidRPr="008E6EEC" w:rsidRDefault="008E6EEC" w:rsidP="009E078A">
      <w:pPr>
        <w:pStyle w:val="a4"/>
        <w:rPr>
          <w:lang w:eastAsia="ru-RU"/>
        </w:rPr>
      </w:pPr>
      <w:r w:rsidRPr="008E6EEC">
        <w:rPr>
          <w:lang w:eastAsia="ru-RU"/>
        </w:rPr>
        <w:sym w:font="Symbol" w:char="F0B7"/>
      </w:r>
      <w:r w:rsidRPr="008E6EEC">
        <w:rPr>
          <w:lang w:eastAsia="ru-RU"/>
        </w:rPr>
        <w:t xml:space="preserve"> степень самостоятельности в их решении и выполнении и т.д.</w:t>
      </w: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</w:p>
    <w:p w:rsidR="008E6EEC" w:rsidRPr="008E6EEC" w:rsidRDefault="0095278B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95278B">
        <w:rPr>
          <w:rFonts w:eastAsia="Times New Roman"/>
          <w:b/>
          <w:bCs/>
          <w:szCs w:val="24"/>
          <w:u w:val="single"/>
          <w:lang w:eastAsia="ru-RU"/>
        </w:rPr>
        <w:t>Предметными результатами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="008E6EEC" w:rsidRPr="008E6EEC">
        <w:rPr>
          <w:rFonts w:eastAsia="Times New Roman"/>
          <w:szCs w:val="24"/>
          <w:lang w:eastAsia="ru-RU"/>
        </w:rPr>
        <w:t>изучения курса является формирование следующих умений.</w:t>
      </w:r>
    </w:p>
    <w:p w:rsidR="008E6EEC" w:rsidRPr="008E6EEC" w:rsidRDefault="008E6EEC" w:rsidP="009E078A">
      <w:pPr>
        <w:pStyle w:val="a4"/>
        <w:rPr>
          <w:lang w:eastAsia="ru-RU"/>
        </w:rPr>
      </w:pPr>
      <w:r w:rsidRPr="008E6EEC">
        <w:rPr>
          <w:lang w:eastAsia="ru-RU"/>
        </w:rPr>
        <w:t>- описывать признаки предметов и узнавать предметы по их признакам;</w:t>
      </w:r>
    </w:p>
    <w:p w:rsidR="008E6EEC" w:rsidRPr="008E6EEC" w:rsidRDefault="008E6EEC" w:rsidP="009E078A">
      <w:pPr>
        <w:pStyle w:val="a4"/>
        <w:rPr>
          <w:lang w:eastAsia="ru-RU"/>
        </w:rPr>
      </w:pPr>
      <w:r w:rsidRPr="008E6EEC">
        <w:rPr>
          <w:lang w:eastAsia="ru-RU"/>
        </w:rPr>
        <w:t>- выделять существенные признаки предметов;</w:t>
      </w:r>
    </w:p>
    <w:p w:rsidR="008E6EEC" w:rsidRPr="008E6EEC" w:rsidRDefault="008E6EEC" w:rsidP="009E078A">
      <w:pPr>
        <w:pStyle w:val="a4"/>
        <w:rPr>
          <w:lang w:eastAsia="ru-RU"/>
        </w:rPr>
      </w:pPr>
      <w:r w:rsidRPr="008E6EEC">
        <w:rPr>
          <w:lang w:eastAsia="ru-RU"/>
        </w:rPr>
        <w:t>- сравнивать между собой предметы, явления;</w:t>
      </w:r>
    </w:p>
    <w:p w:rsidR="008E6EEC" w:rsidRPr="008E6EEC" w:rsidRDefault="008E6EEC" w:rsidP="009E078A">
      <w:pPr>
        <w:pStyle w:val="a4"/>
        <w:rPr>
          <w:lang w:eastAsia="ru-RU"/>
        </w:rPr>
      </w:pPr>
      <w:r w:rsidRPr="008E6EEC">
        <w:rPr>
          <w:lang w:eastAsia="ru-RU"/>
        </w:rPr>
        <w:t>- обобщать, делать несложные выводы;</w:t>
      </w:r>
    </w:p>
    <w:p w:rsidR="008E6EEC" w:rsidRPr="008E6EEC" w:rsidRDefault="008E6EEC" w:rsidP="009E078A">
      <w:pPr>
        <w:pStyle w:val="a4"/>
        <w:rPr>
          <w:lang w:eastAsia="ru-RU"/>
        </w:rPr>
      </w:pPr>
      <w:r w:rsidRPr="008E6EEC">
        <w:rPr>
          <w:lang w:eastAsia="ru-RU"/>
        </w:rPr>
        <w:t>- определять последовательность событий;</w:t>
      </w:r>
    </w:p>
    <w:p w:rsidR="008E6EEC" w:rsidRPr="008E6EEC" w:rsidRDefault="008E6EEC" w:rsidP="009E078A">
      <w:pPr>
        <w:pStyle w:val="a4"/>
        <w:rPr>
          <w:lang w:eastAsia="ru-RU"/>
        </w:rPr>
      </w:pPr>
      <w:r w:rsidRPr="008E6EEC">
        <w:rPr>
          <w:lang w:eastAsia="ru-RU"/>
        </w:rPr>
        <w:t>- судить о противоположных явлениях;</w:t>
      </w:r>
    </w:p>
    <w:p w:rsidR="008E6EEC" w:rsidRPr="008E6EEC" w:rsidRDefault="008E6EEC" w:rsidP="009E078A">
      <w:pPr>
        <w:pStyle w:val="a4"/>
        <w:rPr>
          <w:lang w:eastAsia="ru-RU"/>
        </w:rPr>
      </w:pPr>
      <w:r w:rsidRPr="008E6EEC">
        <w:rPr>
          <w:lang w:eastAsia="ru-RU"/>
        </w:rPr>
        <w:t>- выявлять закономерности и проводить аналогии.</w:t>
      </w:r>
    </w:p>
    <w:p w:rsidR="008E6EEC" w:rsidRPr="008E6EEC" w:rsidRDefault="008E6EEC" w:rsidP="009E078A">
      <w:pPr>
        <w:pStyle w:val="a4"/>
        <w:rPr>
          <w:lang w:eastAsia="ru-RU"/>
        </w:rPr>
      </w:pPr>
      <w:r w:rsidRPr="008E6EEC">
        <w:rPr>
          <w:lang w:eastAsia="ru-RU"/>
        </w:rPr>
        <w:t>- создавать условия, способствующие наиболее полной реализации потенциальных</w:t>
      </w:r>
    </w:p>
    <w:p w:rsidR="008E6EEC" w:rsidRPr="008E6EEC" w:rsidRDefault="008E6EEC" w:rsidP="009E078A">
      <w:pPr>
        <w:pStyle w:val="a4"/>
        <w:rPr>
          <w:lang w:eastAsia="ru-RU"/>
        </w:rPr>
      </w:pPr>
      <w:r w:rsidRPr="008E6EEC">
        <w:rPr>
          <w:lang w:eastAsia="ru-RU"/>
        </w:rPr>
        <w:t>познавательных возможностей всех детей в целом и каждого ребенка в отдельности,</w:t>
      </w:r>
    </w:p>
    <w:p w:rsidR="008E6EEC" w:rsidRDefault="008E6EEC" w:rsidP="009E078A">
      <w:pPr>
        <w:pStyle w:val="a4"/>
        <w:rPr>
          <w:lang w:eastAsia="ru-RU"/>
        </w:rPr>
      </w:pPr>
      <w:r w:rsidRPr="008E6EEC">
        <w:rPr>
          <w:lang w:eastAsia="ru-RU"/>
        </w:rPr>
        <w:t>принимая во внимание особенности их развития.</w:t>
      </w:r>
    </w:p>
    <w:p w:rsidR="0095278B" w:rsidRPr="008E6EEC" w:rsidRDefault="0095278B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b/>
          <w:bCs/>
          <w:szCs w:val="24"/>
          <w:u w:val="single"/>
          <w:lang w:eastAsia="ru-RU"/>
        </w:rPr>
        <w:t>Проверка результатов</w:t>
      </w:r>
      <w:r w:rsidR="0095278B">
        <w:rPr>
          <w:rFonts w:eastAsia="Times New Roman"/>
          <w:szCs w:val="24"/>
          <w:lang w:eastAsia="ru-RU"/>
        </w:rPr>
        <w:t xml:space="preserve"> </w:t>
      </w:r>
      <w:r w:rsidRPr="008E6EEC">
        <w:rPr>
          <w:rFonts w:eastAsia="Times New Roman"/>
          <w:szCs w:val="24"/>
          <w:lang w:eastAsia="ru-RU"/>
        </w:rPr>
        <w:t>работы организована в виде:</w:t>
      </w:r>
    </w:p>
    <w:p w:rsidR="008E6EEC" w:rsidRPr="008E6EEC" w:rsidRDefault="0095278B" w:rsidP="009E078A">
      <w:pPr>
        <w:pStyle w:val="a4"/>
        <w:rPr>
          <w:lang w:eastAsia="ru-RU"/>
        </w:rPr>
      </w:pPr>
      <w:r>
        <w:rPr>
          <w:lang w:eastAsia="ru-RU"/>
        </w:rPr>
        <w:t xml:space="preserve">1. </w:t>
      </w:r>
      <w:r w:rsidR="008E6EEC" w:rsidRPr="008E6EEC">
        <w:rPr>
          <w:lang w:eastAsia="ru-RU"/>
        </w:rPr>
        <w:t>игровые занятия;</w:t>
      </w:r>
    </w:p>
    <w:p w:rsidR="008E6EEC" w:rsidRPr="008E6EEC" w:rsidRDefault="0095278B" w:rsidP="009E078A">
      <w:pPr>
        <w:pStyle w:val="a4"/>
        <w:rPr>
          <w:lang w:eastAsia="ru-RU"/>
        </w:rPr>
      </w:pPr>
      <w:r>
        <w:rPr>
          <w:lang w:eastAsia="ru-RU"/>
        </w:rPr>
        <w:t xml:space="preserve">2. </w:t>
      </w:r>
      <w:r w:rsidR="008E6EEC" w:rsidRPr="008E6EEC">
        <w:rPr>
          <w:lang w:eastAsia="ru-RU"/>
        </w:rPr>
        <w:t>подготовка домашнего задания и его защита в группе;</w:t>
      </w:r>
    </w:p>
    <w:p w:rsidR="00D61895" w:rsidRPr="008E6EEC" w:rsidRDefault="00D61895" w:rsidP="009E078A">
      <w:pPr>
        <w:pStyle w:val="a4"/>
        <w:rPr>
          <w:lang w:eastAsia="ru-RU"/>
        </w:rPr>
      </w:pPr>
    </w:p>
    <w:p w:rsidR="008E6EEC" w:rsidRPr="009D6891" w:rsidRDefault="008E6EEC" w:rsidP="009D6891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szCs w:val="24"/>
          <w:lang w:eastAsia="ru-RU"/>
        </w:rPr>
        <w:t>Реализ</w:t>
      </w:r>
      <w:r w:rsidR="0095278B">
        <w:rPr>
          <w:rFonts w:eastAsia="Times New Roman"/>
          <w:szCs w:val="24"/>
          <w:lang w:eastAsia="ru-RU"/>
        </w:rPr>
        <w:t xml:space="preserve">уемая программа предусматривает </w:t>
      </w:r>
      <w:r w:rsidRPr="008E6EEC">
        <w:rPr>
          <w:rFonts w:eastAsia="Times New Roman"/>
          <w:b/>
          <w:bCs/>
          <w:szCs w:val="24"/>
          <w:u w:val="single"/>
          <w:lang w:eastAsia="ru-RU"/>
        </w:rPr>
        <w:t>подведение итогов</w:t>
      </w:r>
      <w:r w:rsidR="0095278B">
        <w:rPr>
          <w:rFonts w:eastAsia="Times New Roman"/>
          <w:szCs w:val="24"/>
          <w:lang w:eastAsia="ru-RU"/>
        </w:rPr>
        <w:t xml:space="preserve"> </w:t>
      </w:r>
      <w:r w:rsidRPr="008E6EEC">
        <w:rPr>
          <w:rFonts w:eastAsia="Times New Roman"/>
          <w:szCs w:val="24"/>
          <w:lang w:eastAsia="ru-RU"/>
        </w:rPr>
        <w:t>в конце года и награждение победителей по результатам проведения мероприятия:</w:t>
      </w:r>
      <w:r w:rsidR="0040274F">
        <w:rPr>
          <w:rFonts w:eastAsia="Times New Roman"/>
          <w:szCs w:val="24"/>
          <w:lang w:eastAsia="ru-RU"/>
        </w:rPr>
        <w:t xml:space="preserve"> </w:t>
      </w:r>
      <w:r w:rsidRPr="008E6EEC">
        <w:rPr>
          <w:lang w:eastAsia="ru-RU"/>
        </w:rPr>
        <w:t>активное участие при решении логических задач и составления математических ребусов;</w:t>
      </w:r>
      <w:r w:rsidR="0040274F">
        <w:rPr>
          <w:rFonts w:eastAsia="Times New Roman"/>
          <w:szCs w:val="24"/>
          <w:lang w:eastAsia="ru-RU"/>
        </w:rPr>
        <w:t xml:space="preserve"> </w:t>
      </w:r>
      <w:r w:rsidR="0040274F">
        <w:rPr>
          <w:lang w:eastAsia="ru-RU"/>
        </w:rPr>
        <w:t>подготовка домашнего задания.</w:t>
      </w:r>
    </w:p>
    <w:p w:rsidR="008E6EEC" w:rsidRPr="008E6EEC" w:rsidRDefault="008E6EEC" w:rsidP="009D6891">
      <w:pPr>
        <w:shd w:val="clear" w:color="auto" w:fill="FFFFFF"/>
        <w:spacing w:after="150" w:line="240" w:lineRule="auto"/>
        <w:jc w:val="center"/>
        <w:rPr>
          <w:rFonts w:eastAsia="Times New Roman"/>
          <w:sz w:val="28"/>
          <w:lang w:eastAsia="ru-RU"/>
        </w:rPr>
      </w:pPr>
      <w:r w:rsidRPr="008E6EEC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  <w:r w:rsidRPr="008E6EEC">
        <w:rPr>
          <w:rFonts w:eastAsia="Times New Roman"/>
          <w:b/>
          <w:bCs/>
          <w:sz w:val="28"/>
          <w:lang w:eastAsia="ru-RU"/>
        </w:rPr>
        <w:t>СОДЕРЖАНИЕ ПРОГРАММЫ.</w:t>
      </w:r>
    </w:p>
    <w:tbl>
      <w:tblPr>
        <w:tblW w:w="10916" w:type="dxa"/>
        <w:tblInd w:w="-130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4"/>
        <w:gridCol w:w="1418"/>
        <w:gridCol w:w="3402"/>
        <w:gridCol w:w="3402"/>
        <w:gridCol w:w="2410"/>
      </w:tblGrid>
      <w:tr w:rsidR="00E96F3E" w:rsidRPr="008E6EEC" w:rsidTr="00E96F3E">
        <w:tc>
          <w:tcPr>
            <w:tcW w:w="28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92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D61895">
            <w:pPr>
              <w:spacing w:after="15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Формирование УУД</w:t>
            </w:r>
          </w:p>
        </w:tc>
      </w:tr>
      <w:tr w:rsidR="00E96F3E" w:rsidRPr="008E6EEC" w:rsidTr="00E96F3E">
        <w:tc>
          <w:tcPr>
            <w:tcW w:w="28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96F3E" w:rsidRPr="008E6EEC" w:rsidRDefault="00E96F3E" w:rsidP="008E6E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96F3E" w:rsidRPr="008E6EEC" w:rsidRDefault="00E96F3E" w:rsidP="008E6E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D61895">
            <w:pPr>
              <w:spacing w:after="15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познавательные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D61895">
            <w:pPr>
              <w:spacing w:after="15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регулятивные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D61895">
            <w:pPr>
              <w:spacing w:after="15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коммуникативные</w:t>
            </w:r>
          </w:p>
        </w:tc>
      </w:tr>
      <w:tr w:rsidR="00E96F3E" w:rsidRPr="008E6EEC" w:rsidTr="00E96F3E">
        <w:tc>
          <w:tcPr>
            <w:tcW w:w="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 страницами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учебника алгебры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-сравнивать разные приёмы действий, выбирать удобные способы</w:t>
            </w:r>
            <w:r w:rsidR="009D689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для выполнения конкретного задания;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самостоятельно предполагать, какая информация нужна для решения той или иной задачи .делать выводы на основе обобщения знаний.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анализировать правила игры, действовать в соответствии с заданными правилами;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— включаться в групповую работу, участвовать в обсуждении проблемных вопросов, развивать навыки оценки и самоанализа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A11F8A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аргументировать свою позицию , учитывать разные мнения, контролировать свою деятельность: обнаруживать и исправлять ошибки.</w:t>
            </w:r>
          </w:p>
        </w:tc>
      </w:tr>
      <w:tr w:rsidR="00E96F3E" w:rsidRPr="008E6EEC" w:rsidTr="00E96F3E">
        <w:tc>
          <w:tcPr>
            <w:tcW w:w="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Решение нестандартных задач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 xml:space="preserve">анализировать текст задачи: ориентироваться в тексте, выделять условие и вопрос, данные и искомые </w:t>
            </w:r>
            <w:r w:rsidRPr="008E6EE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числа (величины);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искать и выбирать необходимую информацию, содержащуюся в тексте задачи, на рисунке или в таблице, для ответа на заданные вопросы;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конструировать последовательность шагов (алгоритм) решения задачи;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 xml:space="preserve">объяснять выполняемые и </w:t>
            </w:r>
            <w:r w:rsidRPr="008E6EE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выполненные действия;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воспроизводить способ решения задачи; оценивать предъявленное готовое решение задачи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участвовать в учебном диалоге, оценивать процесс поиска и результат решения </w:t>
            </w:r>
            <w:r w:rsidRPr="008E6EE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задачи;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6F3E" w:rsidRPr="008E6EEC" w:rsidTr="00E96F3E">
        <w:tc>
          <w:tcPr>
            <w:tcW w:w="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8E6EE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Геометриче</w:t>
            </w:r>
            <w:proofErr w:type="spellEnd"/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8E6EE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ская</w:t>
            </w:r>
            <w:proofErr w:type="spellEnd"/>
            <w:r w:rsidRPr="008E6EE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мозаика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выделять фигуру заданной формы на сложном чертеже;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анализировать расположение деталей исходной конструкции;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составлять фигуры из частей, сравнивать и группировать факты и явления; определять причины событий.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выявлять закономерности в расположении деталей; составлять детали в соответствии с заданным контуром конструкции;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сопоставлять полученный (промежуточный, итоговый) результат с заданным условием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осуществлять развёрнутые действия контроля и самоконтроля: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сравнивать построенную конструкцию с образцом.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6F3E" w:rsidRPr="008E6EEC" w:rsidTr="00E96F3E">
        <w:tc>
          <w:tcPr>
            <w:tcW w:w="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Окно в историческое прошлое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-строить речевые высказывания в устной и письменной форме;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-уметь работать с различными источниками информации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определять цель работы; планировать этапы её выполнения, оценивать полученный результат; выбирать наиболее эффективные способы решения поставленных задач, делать выводы на основе полученной информации, проводить сравнение объектов.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-воспринимать информацию на слух, отвечать на вопросы учителя. строить эффективное взаимодействие с одноклассниками при выполнении совместной работы.</w:t>
            </w:r>
          </w:p>
        </w:tc>
      </w:tr>
      <w:tr w:rsidR="00E96F3E" w:rsidRPr="008E6EEC" w:rsidTr="00E96F3E">
        <w:tc>
          <w:tcPr>
            <w:tcW w:w="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Конкурсы , игры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-строить речевые высказывания;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- владеть общим приемом решения задач;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- уметь действовать в соответствии с предложенным алгоритмом;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- осуществлять поиск необходимой информации для выполнения учебных заданий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- оценивать правильность выполнения действий;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-находить и исправлять ошибки, объяснять их причины;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- выстраивать аргументацию при доказательстве и диалоге;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EEC">
              <w:rPr>
                <w:rFonts w:eastAsia="Times New Roman"/>
                <w:sz w:val="20"/>
                <w:szCs w:val="20"/>
                <w:lang w:eastAsia="ru-RU"/>
              </w:rPr>
              <w:t>- выбирать рациональный способ вычислений и поиска решений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D61895" w:rsidRDefault="00E96F3E" w:rsidP="00D61895">
            <w:pPr>
              <w:pStyle w:val="a4"/>
              <w:rPr>
                <w:sz w:val="20"/>
                <w:szCs w:val="20"/>
                <w:lang w:eastAsia="ru-RU"/>
              </w:rPr>
            </w:pPr>
            <w:r w:rsidRPr="00D61895">
              <w:rPr>
                <w:sz w:val="20"/>
                <w:szCs w:val="20"/>
                <w:lang w:eastAsia="ru-RU"/>
              </w:rPr>
              <w:t>- уметь работать в режиме диалога;</w:t>
            </w:r>
          </w:p>
          <w:p w:rsidR="00E96F3E" w:rsidRPr="00D61895" w:rsidRDefault="00E96F3E" w:rsidP="00D61895">
            <w:pPr>
              <w:pStyle w:val="a4"/>
              <w:rPr>
                <w:sz w:val="20"/>
                <w:szCs w:val="20"/>
                <w:lang w:eastAsia="ru-RU"/>
              </w:rPr>
            </w:pPr>
            <w:r w:rsidRPr="00D61895">
              <w:rPr>
                <w:sz w:val="20"/>
                <w:szCs w:val="20"/>
                <w:lang w:eastAsia="ru-RU"/>
              </w:rPr>
              <w:t>- уметь сопоставлять полученные математические знания со своим жизненным опытом;</w:t>
            </w:r>
          </w:p>
          <w:p w:rsidR="00E96F3E" w:rsidRPr="00D61895" w:rsidRDefault="00E96F3E" w:rsidP="00D61895">
            <w:pPr>
              <w:pStyle w:val="a4"/>
              <w:rPr>
                <w:sz w:val="20"/>
                <w:szCs w:val="20"/>
                <w:lang w:eastAsia="ru-RU"/>
              </w:rPr>
            </w:pPr>
            <w:r w:rsidRPr="00D61895">
              <w:rPr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 в сотрудничестве</w:t>
            </w:r>
          </w:p>
        </w:tc>
      </w:tr>
    </w:tbl>
    <w:p w:rsidR="0040274F" w:rsidRDefault="0040274F" w:rsidP="00412E23">
      <w:pPr>
        <w:shd w:val="clear" w:color="auto" w:fill="FFFFFF"/>
        <w:spacing w:after="15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0274F" w:rsidRDefault="0040274F" w:rsidP="00412E23">
      <w:pPr>
        <w:shd w:val="clear" w:color="auto" w:fill="FFFFFF"/>
        <w:spacing w:after="15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0274F" w:rsidRDefault="0040274F" w:rsidP="00412E23">
      <w:pPr>
        <w:shd w:val="clear" w:color="auto" w:fill="FFFFFF"/>
        <w:spacing w:after="15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0274F" w:rsidRDefault="0040274F" w:rsidP="00412E23">
      <w:pPr>
        <w:shd w:val="clear" w:color="auto" w:fill="FFFFFF"/>
        <w:spacing w:after="15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0274F" w:rsidRDefault="0040274F" w:rsidP="00412E23">
      <w:pPr>
        <w:shd w:val="clear" w:color="auto" w:fill="FFFFFF"/>
        <w:spacing w:after="15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0274F" w:rsidRDefault="0040274F" w:rsidP="00412E23">
      <w:pPr>
        <w:shd w:val="clear" w:color="auto" w:fill="FFFFFF"/>
        <w:spacing w:after="15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0274F" w:rsidRDefault="0040274F" w:rsidP="00412E23">
      <w:pPr>
        <w:shd w:val="clear" w:color="auto" w:fill="FFFFFF"/>
        <w:spacing w:after="15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0274F" w:rsidRDefault="0040274F" w:rsidP="00412E23">
      <w:pPr>
        <w:shd w:val="clear" w:color="auto" w:fill="FFFFFF"/>
        <w:spacing w:after="15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0274F" w:rsidRDefault="0040274F" w:rsidP="00412E23">
      <w:pPr>
        <w:shd w:val="clear" w:color="auto" w:fill="FFFFFF"/>
        <w:spacing w:after="15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0274F" w:rsidRDefault="0040274F" w:rsidP="00412E23">
      <w:pPr>
        <w:shd w:val="clear" w:color="auto" w:fill="FFFFFF"/>
        <w:spacing w:after="15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0274F" w:rsidRDefault="0040274F" w:rsidP="00412E23">
      <w:pPr>
        <w:shd w:val="clear" w:color="auto" w:fill="FFFFFF"/>
        <w:spacing w:after="15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0274F" w:rsidRDefault="0040274F" w:rsidP="00412E23">
      <w:pPr>
        <w:shd w:val="clear" w:color="auto" w:fill="FFFFFF"/>
        <w:spacing w:after="15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0274F" w:rsidRDefault="0040274F" w:rsidP="00412E23">
      <w:pPr>
        <w:shd w:val="clear" w:color="auto" w:fill="FFFFFF"/>
        <w:spacing w:after="15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0274F" w:rsidRDefault="0040274F" w:rsidP="00412E23">
      <w:pPr>
        <w:shd w:val="clear" w:color="auto" w:fill="FFFFFF"/>
        <w:spacing w:after="15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8E6EEC" w:rsidRPr="008E6EEC" w:rsidRDefault="008E6EEC" w:rsidP="00412E23">
      <w:pPr>
        <w:shd w:val="clear" w:color="auto" w:fill="FFFFFF"/>
        <w:spacing w:after="150" w:line="240" w:lineRule="auto"/>
        <w:jc w:val="center"/>
        <w:rPr>
          <w:rFonts w:eastAsia="Times New Roman"/>
          <w:sz w:val="28"/>
          <w:lang w:eastAsia="ru-RU"/>
        </w:rPr>
      </w:pPr>
      <w:bookmarkStart w:id="0" w:name="_GoBack"/>
      <w:bookmarkEnd w:id="0"/>
      <w:r w:rsidRPr="008E6EEC">
        <w:rPr>
          <w:rFonts w:eastAsia="Times New Roman"/>
          <w:sz w:val="20"/>
          <w:szCs w:val="20"/>
          <w:lang w:eastAsia="ru-RU"/>
        </w:rPr>
        <w:lastRenderedPageBreak/>
        <w:br/>
      </w:r>
      <w:r w:rsidRPr="008E6EEC">
        <w:rPr>
          <w:rFonts w:eastAsia="Times New Roman"/>
          <w:b/>
          <w:bCs/>
          <w:sz w:val="28"/>
          <w:lang w:eastAsia="ru-RU"/>
        </w:rPr>
        <w:t>Календарно-тематическое планирование</w:t>
      </w:r>
    </w:p>
    <w:tbl>
      <w:tblPr>
        <w:tblW w:w="10021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5"/>
        <w:gridCol w:w="4272"/>
        <w:gridCol w:w="3685"/>
        <w:gridCol w:w="1559"/>
      </w:tblGrid>
      <w:tr w:rsidR="00E96F3E" w:rsidRPr="00F20FFA" w:rsidTr="00E96F3E">
        <w:trPr>
          <w:trHeight w:val="705"/>
        </w:trPr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F20FFA" w:rsidRDefault="00E96F3E" w:rsidP="00F20FFA">
            <w:pPr>
              <w:spacing w:after="15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20FFA">
              <w:rPr>
                <w:rFonts w:eastAsia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F20FFA" w:rsidRDefault="00E96F3E" w:rsidP="00F20FFA">
            <w:pPr>
              <w:spacing w:after="15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20FFA">
              <w:rPr>
                <w:rFonts w:eastAsia="Times New Roman"/>
                <w:b/>
                <w:bCs/>
                <w:szCs w:val="24"/>
                <w:lang w:eastAsia="ru-RU"/>
              </w:rPr>
              <w:t>Тема занятия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F20FFA" w:rsidRDefault="00E96F3E" w:rsidP="00F20FFA">
            <w:pPr>
              <w:spacing w:after="15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20FFA">
              <w:rPr>
                <w:rFonts w:eastAsia="Times New Roman"/>
                <w:b/>
                <w:bCs/>
                <w:szCs w:val="24"/>
                <w:lang w:eastAsia="ru-RU"/>
              </w:rPr>
              <w:t>Форма занятия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F20FFA" w:rsidRDefault="00E96F3E" w:rsidP="00F20FFA">
            <w:pPr>
              <w:spacing w:after="15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Место проведения</w:t>
            </w:r>
          </w:p>
        </w:tc>
      </w:tr>
      <w:tr w:rsidR="00E96F3E" w:rsidRPr="008E6EEC" w:rsidTr="00E96F3E">
        <w:trPr>
          <w:trHeight w:val="767"/>
        </w:trPr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B477A7">
            <w:pPr>
              <w:pStyle w:val="a4"/>
              <w:rPr>
                <w:lang w:eastAsia="ru-RU"/>
              </w:rPr>
            </w:pPr>
            <w:r w:rsidRPr="008E6EEC">
              <w:rPr>
                <w:lang w:eastAsia="ru-RU"/>
              </w:rPr>
              <w:t>Математика в жизни человека</w:t>
            </w:r>
            <w:r>
              <w:rPr>
                <w:lang w:eastAsia="ru-RU"/>
              </w:rPr>
              <w:t>.</w:t>
            </w:r>
          </w:p>
          <w:p w:rsidR="00E96F3E" w:rsidRPr="008E6EEC" w:rsidRDefault="00E96F3E" w:rsidP="00B477A7">
            <w:pPr>
              <w:pStyle w:val="a4"/>
              <w:rPr>
                <w:lang w:eastAsia="ru-RU"/>
              </w:rPr>
            </w:pPr>
            <w:r w:rsidRPr="008E6EEC">
              <w:rPr>
                <w:lang w:eastAsia="ru-RU"/>
              </w:rPr>
              <w:t>Фокус с разгадыванием чисел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37784E">
            <w:pPr>
              <w:pStyle w:val="a4"/>
              <w:rPr>
                <w:lang w:eastAsia="ru-RU"/>
              </w:rPr>
            </w:pPr>
            <w:r w:rsidRPr="008E6EEC">
              <w:rPr>
                <w:lang w:eastAsia="ru-RU"/>
              </w:rPr>
              <w:t>Рассказ учителя</w:t>
            </w:r>
            <w:proofErr w:type="gramStart"/>
            <w:r w:rsidRPr="008E6EEC">
              <w:rPr>
                <w:lang w:eastAsia="ru-RU"/>
              </w:rPr>
              <w:t xml:space="preserve"> .</w:t>
            </w:r>
            <w:proofErr w:type="gramEnd"/>
          </w:p>
          <w:p w:rsidR="00E96F3E" w:rsidRPr="008E6EEC" w:rsidRDefault="00E96F3E" w:rsidP="0037784E">
            <w:pPr>
              <w:pStyle w:val="a4"/>
              <w:rPr>
                <w:lang w:eastAsia="ru-RU"/>
              </w:rPr>
            </w:pPr>
            <w:r w:rsidRPr="008E6EEC">
              <w:rPr>
                <w:lang w:eastAsia="ru-RU"/>
              </w:rPr>
              <w:t>Игра : отгадывание даты рождения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rPr>
          <w:trHeight w:val="701"/>
        </w:trPr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2C34C7">
            <w:pPr>
              <w:pStyle w:val="a4"/>
              <w:rPr>
                <w:lang w:eastAsia="ru-RU"/>
              </w:rPr>
            </w:pPr>
            <w:r w:rsidRPr="008E6EEC">
              <w:rPr>
                <w:lang w:eastAsia="ru-RU"/>
              </w:rPr>
              <w:t>Решение олимпиадных задач</w:t>
            </w:r>
          </w:p>
          <w:p w:rsidR="00E96F3E" w:rsidRPr="008E6EEC" w:rsidRDefault="00E96F3E" w:rsidP="002C34C7">
            <w:pPr>
              <w:pStyle w:val="a4"/>
              <w:rPr>
                <w:lang w:eastAsia="ru-RU"/>
              </w:rPr>
            </w:pPr>
            <w:r w:rsidRPr="008E6EEC">
              <w:rPr>
                <w:lang w:eastAsia="ru-RU"/>
              </w:rPr>
              <w:t>прошлых лет.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Рассказ учителя и просмотр презентации.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rPr>
          <w:trHeight w:val="898"/>
        </w:trPr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2C34C7">
            <w:pPr>
              <w:pStyle w:val="a4"/>
              <w:rPr>
                <w:lang w:eastAsia="ru-RU"/>
              </w:rPr>
            </w:pPr>
            <w:r w:rsidRPr="008E6EEC">
              <w:rPr>
                <w:lang w:eastAsia="ru-RU"/>
              </w:rPr>
              <w:t>Проценты простые. Решение задач</w:t>
            </w:r>
          </w:p>
          <w:p w:rsidR="00E96F3E" w:rsidRDefault="00E96F3E" w:rsidP="002C34C7">
            <w:pPr>
              <w:pStyle w:val="a4"/>
              <w:rPr>
                <w:lang w:eastAsia="ru-RU"/>
              </w:rPr>
            </w:pPr>
            <w:r w:rsidRPr="008E6EEC">
              <w:rPr>
                <w:lang w:eastAsia="ru-RU"/>
              </w:rPr>
              <w:t>Развитие нумерации на Руси</w:t>
            </w:r>
          </w:p>
          <w:p w:rsidR="00E96F3E" w:rsidRPr="008E6EEC" w:rsidRDefault="00E96F3E" w:rsidP="002C34C7">
            <w:pPr>
              <w:pStyle w:val="a4"/>
              <w:rPr>
                <w:lang w:eastAsia="ru-RU"/>
              </w:rPr>
            </w:pPr>
            <w:r w:rsidRPr="008E6EEC">
              <w:rPr>
                <w:lang w:eastAsia="ru-RU"/>
              </w:rPr>
              <w:t>Решение олимпиадных задач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37784E">
            <w:pPr>
              <w:pStyle w:val="a4"/>
              <w:rPr>
                <w:lang w:eastAsia="ru-RU"/>
              </w:rPr>
            </w:pPr>
            <w:r w:rsidRPr="008E6EEC">
              <w:rPr>
                <w:lang w:eastAsia="ru-RU"/>
              </w:rPr>
              <w:t>Беседа. Практикум решения</w:t>
            </w:r>
          </w:p>
          <w:p w:rsidR="00E96F3E" w:rsidRPr="008E6EEC" w:rsidRDefault="00E96F3E" w:rsidP="0037784E">
            <w:pPr>
              <w:pStyle w:val="a4"/>
              <w:rPr>
                <w:lang w:eastAsia="ru-RU"/>
              </w:rPr>
            </w:pPr>
            <w:r w:rsidRPr="008E6EEC">
              <w:rPr>
                <w:lang w:eastAsia="ru-RU"/>
              </w:rPr>
              <w:t>Сообщение учеников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2C34C7">
            <w:pPr>
              <w:pStyle w:val="a4"/>
              <w:rPr>
                <w:lang w:eastAsia="ru-RU"/>
              </w:rPr>
            </w:pPr>
            <w:r w:rsidRPr="008E6EEC">
              <w:rPr>
                <w:lang w:eastAsia="ru-RU"/>
              </w:rPr>
              <w:t>Решение олимпиадных задач</w:t>
            </w:r>
          </w:p>
          <w:p w:rsidR="00E96F3E" w:rsidRPr="008E6EEC" w:rsidRDefault="00E96F3E" w:rsidP="002C34C7">
            <w:pPr>
              <w:pStyle w:val="a4"/>
              <w:rPr>
                <w:lang w:eastAsia="ru-RU"/>
              </w:rPr>
            </w:pPr>
            <w:r w:rsidRPr="008E6EEC">
              <w:rPr>
                <w:lang w:eastAsia="ru-RU"/>
              </w:rPr>
              <w:t>прошлых лет.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4450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Решение олимпиадных задач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E96F3E" w:rsidRPr="008E6EEC" w:rsidRDefault="00E96F3E" w:rsidP="008E6E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Задачи на разрезание и складывание фигур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Практикум. </w:t>
            </w:r>
            <w:r w:rsidRPr="008E6EEC">
              <w:rPr>
                <w:rFonts w:eastAsia="Times New Roman"/>
                <w:szCs w:val="24"/>
                <w:lang w:eastAsia="ru-RU"/>
              </w:rPr>
              <w:t>Изготовление моделей для практических упражнений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Default="00E96F3E" w:rsidP="002C34C7">
            <w:pPr>
              <w:pStyle w:val="a4"/>
              <w:rPr>
                <w:lang w:eastAsia="ru-RU"/>
              </w:rPr>
            </w:pPr>
            <w:r w:rsidRPr="008E6EEC">
              <w:rPr>
                <w:lang w:eastAsia="ru-RU"/>
              </w:rPr>
              <w:t>Как появилась алгебра?</w:t>
            </w:r>
          </w:p>
          <w:p w:rsidR="00E96F3E" w:rsidRPr="008E6EEC" w:rsidRDefault="00E96F3E" w:rsidP="002C34C7">
            <w:pPr>
              <w:pStyle w:val="a4"/>
              <w:rPr>
                <w:lang w:eastAsia="ru-RU"/>
              </w:rPr>
            </w:pPr>
            <w:r w:rsidRPr="008E6EEC">
              <w:rPr>
                <w:lang w:eastAsia="ru-RU"/>
              </w:rPr>
              <w:t>Решение олимпиадных задач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Теоретическое занятие.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Разбор решений</w:t>
            </w:r>
            <w:r w:rsidRPr="008E6EEC">
              <w:rPr>
                <w:rFonts w:eastAsia="Times New Roman"/>
                <w:szCs w:val="24"/>
                <w:lang w:eastAsia="ru-RU"/>
              </w:rPr>
              <w:t xml:space="preserve"> олимпиадных задач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Предварительный подбор задач и их решение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Разбор решений</w:t>
            </w:r>
            <w:r w:rsidRPr="008E6EEC">
              <w:rPr>
                <w:rFonts w:eastAsia="Times New Roman"/>
                <w:szCs w:val="24"/>
                <w:lang w:eastAsia="ru-RU"/>
              </w:rPr>
              <w:t xml:space="preserve"> олимпиадных задач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Практикум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Весёлый час. Задачи в стихах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Теоретическое занятие.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Решение типовых текстовых задач. Разбор, анализ, методы решения задач.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A64F5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Решение задач на составление уравнения.</w:t>
            </w:r>
            <w:r>
              <w:rPr>
                <w:rFonts w:eastAsia="Times New Roman"/>
                <w:szCs w:val="24"/>
                <w:lang w:eastAsia="ru-RU"/>
              </w:rPr>
              <w:t xml:space="preserve"> Практикум.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3D4F6D">
            <w:pPr>
              <w:pStyle w:val="a4"/>
              <w:rPr>
                <w:lang w:eastAsia="ru-RU"/>
              </w:rPr>
            </w:pPr>
            <w:r w:rsidRPr="008E6EEC">
              <w:rPr>
                <w:lang w:eastAsia="ru-RU"/>
              </w:rPr>
              <w:t>Решение типовых текстовых задач</w:t>
            </w:r>
          </w:p>
          <w:p w:rsidR="00E96F3E" w:rsidRPr="008E6EEC" w:rsidRDefault="00E96F3E" w:rsidP="003D4F6D">
            <w:pPr>
              <w:pStyle w:val="a4"/>
              <w:rPr>
                <w:lang w:eastAsia="ru-RU"/>
              </w:rPr>
            </w:pPr>
            <w:r w:rsidRPr="008E6EEC">
              <w:rPr>
                <w:lang w:eastAsia="ru-RU"/>
              </w:rPr>
              <w:t xml:space="preserve">Выпуск математического </w:t>
            </w:r>
            <w:proofErr w:type="spellStart"/>
            <w:r w:rsidRPr="008E6EEC">
              <w:rPr>
                <w:lang w:eastAsia="ru-RU"/>
              </w:rPr>
              <w:t>бюллютеня</w:t>
            </w:r>
            <w:proofErr w:type="spellEnd"/>
            <w:r w:rsidRPr="008E6EEC">
              <w:rPr>
                <w:lang w:eastAsia="ru-RU"/>
              </w:rPr>
              <w:t xml:space="preserve"> .</w:t>
            </w:r>
            <w:r w:rsidRPr="008E6EEC">
              <w:rPr>
                <w:i/>
                <w:iCs/>
                <w:lang w:eastAsia="ru-RU"/>
              </w:rPr>
              <w:t>Пословицы, поговорки, загадки, в которых встречаются числа.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Практикум-исследование решения задач на составление уравнений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3D4F6D">
            <w:pPr>
              <w:pStyle w:val="a4"/>
              <w:rPr>
                <w:lang w:eastAsia="ru-RU"/>
              </w:rPr>
            </w:pPr>
            <w:r w:rsidRPr="008E6EEC">
              <w:rPr>
                <w:lang w:eastAsia="ru-RU"/>
              </w:rPr>
              <w:t>Геометрические иллюзии «Не верь глазам своим» Геометрическая з</w:t>
            </w:r>
            <w:r>
              <w:rPr>
                <w:lang w:eastAsia="ru-RU"/>
              </w:rPr>
              <w:t>адача – фоку« Продень монетку».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Теоретическое занятие.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3D4F6D">
            <w:pPr>
              <w:pStyle w:val="a4"/>
              <w:rPr>
                <w:lang w:eastAsia="ru-RU"/>
              </w:rPr>
            </w:pPr>
            <w:r w:rsidRPr="008E6EEC">
              <w:rPr>
                <w:lang w:eastAsia="ru-RU"/>
              </w:rPr>
              <w:t>Задачи на составление уравнений</w:t>
            </w:r>
          </w:p>
          <w:p w:rsidR="00E96F3E" w:rsidRPr="008E6EEC" w:rsidRDefault="00E96F3E" w:rsidP="003D4F6D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Математический кроссворд.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Разгадывание и составление кроссвордов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.Выпуск математического бюллетеня «Геометрические иллюзии «Не верь глазам своим»»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Теоретическое занятие.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Подготовка газеты по группам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Модуль числа. Уравнения со знаком модуля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Теоретическое занятие.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Решение уравнений со знаком модуля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Практикум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Киоск математических развлечений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Решение занимательных задач.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График линейных функций с модулем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Разработка плана построения графика линейной ф</w:t>
            </w:r>
            <w:r>
              <w:rPr>
                <w:rFonts w:eastAsia="Times New Roman"/>
                <w:szCs w:val="24"/>
                <w:lang w:eastAsia="ru-RU"/>
              </w:rPr>
              <w:t>ункции при наличии знака модуля.</w:t>
            </w:r>
          </w:p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Теоретическое занятие.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График линейных функций с модулем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hideMark/>
          </w:tcPr>
          <w:p w:rsidR="00E96F3E" w:rsidRPr="008E6EEC" w:rsidRDefault="00E96F3E" w:rsidP="008E6E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Практикум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Линейные неравенства с двумя переменными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hideMark/>
          </w:tcPr>
          <w:p w:rsidR="00E96F3E" w:rsidRPr="008E6EEC" w:rsidRDefault="00E96F3E" w:rsidP="008E6E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Теоретическое занятие.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rPr>
          <w:trHeight w:val="585"/>
        </w:trPr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Задание функции несколькими формулами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E96F3E" w:rsidRPr="008E6EEC" w:rsidRDefault="00E96F3E" w:rsidP="008E6E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Практикум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Преобразование алгебраических выражений. Формулы сокращенного умножения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Теоретическое занятие.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Интеллектуальный марафон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Командные соревнования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Урок решения одной геометрической задачи на доказательство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3D4F6D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Теоретическое занятие.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Выпуск экспресс-газеты по разделам: приемы быстрого счета, заметки по истории математики; биографические миниатюры; математический кроссворд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3D4F6D">
            <w:pPr>
              <w:pStyle w:val="a4"/>
              <w:rPr>
                <w:lang w:eastAsia="ru-RU"/>
              </w:rPr>
            </w:pPr>
            <w:r w:rsidRPr="008E6EEC">
              <w:rPr>
                <w:lang w:eastAsia="ru-RU"/>
              </w:rPr>
              <w:t>Работа по группам: подбор материала, обсуждение.</w:t>
            </w:r>
          </w:p>
          <w:p w:rsidR="00E96F3E" w:rsidRPr="008E6EEC" w:rsidRDefault="00E96F3E" w:rsidP="003D4F6D">
            <w:pPr>
              <w:pStyle w:val="a4"/>
              <w:rPr>
                <w:lang w:eastAsia="ru-RU"/>
              </w:rPr>
            </w:pPr>
            <w:r w:rsidRPr="008E6EEC">
              <w:rPr>
                <w:lang w:eastAsia="ru-RU"/>
              </w:rPr>
              <w:t>(подготовить заранее)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3D4F6D">
            <w:pPr>
              <w:pStyle w:val="a4"/>
              <w:rPr>
                <w:lang w:eastAsia="ru-RU"/>
              </w:rPr>
            </w:pPr>
            <w:r w:rsidRPr="008E6EEC">
              <w:rPr>
                <w:lang w:eastAsia="ru-RU"/>
              </w:rPr>
              <w:t>Что такое - Геометрия на клетчатой бумаге. Формула Пика.</w:t>
            </w:r>
            <w:r>
              <w:rPr>
                <w:lang w:eastAsia="ru-RU"/>
              </w:rPr>
              <w:t xml:space="preserve"> </w:t>
            </w:r>
            <w:r w:rsidRPr="008E6EEC">
              <w:rPr>
                <w:lang w:eastAsia="ru-RU"/>
              </w:rPr>
              <w:t>Математический бюллетень: Георг Александр Пик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Теоретическое занятие.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Тайна « золотого сечения»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F20FFA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Теоретическое занятие.</w:t>
            </w:r>
          </w:p>
          <w:p w:rsidR="00E96F3E" w:rsidRPr="008E6EEC" w:rsidRDefault="00E96F3E" w:rsidP="003D4F6D">
            <w:pPr>
              <w:pStyle w:val="a4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Урок решения одной геометрической задачи на доказательство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3D4F6D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Теоретическое занятие.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 xml:space="preserve">Геометрические головоломки. Пентамино. </w:t>
            </w:r>
            <w:proofErr w:type="spellStart"/>
            <w:r w:rsidRPr="008E6EEC">
              <w:rPr>
                <w:rFonts w:eastAsia="Times New Roman"/>
                <w:szCs w:val="24"/>
                <w:lang w:eastAsia="ru-RU"/>
              </w:rPr>
              <w:t>Танграм</w:t>
            </w:r>
            <w:proofErr w:type="spellEnd"/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Практикум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«Дурацкие» вопросы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Теоретическое занятие.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Системы линейных неравенств с двумя переменными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Теоретическое занятие.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«Математическая карусель»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Блиц игра с участием 3-х команд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  <w:tr w:rsidR="00E96F3E" w:rsidRPr="008E6EEC" w:rsidTr="00E96F3E">
        <w:tc>
          <w:tcPr>
            <w:tcW w:w="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4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8E6EEC">
              <w:rPr>
                <w:rFonts w:eastAsia="Times New Roman"/>
                <w:szCs w:val="24"/>
                <w:lang w:eastAsia="ru-RU"/>
              </w:rPr>
              <w:t>Итоговое занятие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3E" w:rsidRPr="008E6EEC" w:rsidRDefault="00E96F3E" w:rsidP="008E6E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Беседа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96F3E" w:rsidRPr="008E6EEC" w:rsidRDefault="00E96F3E" w:rsidP="004450A4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Школа</w:t>
            </w:r>
          </w:p>
        </w:tc>
      </w:tr>
    </w:tbl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8E6EEC" w:rsidRPr="008E6EEC" w:rsidRDefault="008E6EEC" w:rsidP="003D4F6D">
      <w:pPr>
        <w:shd w:val="clear" w:color="auto" w:fill="FFFFFF"/>
        <w:spacing w:after="150" w:line="240" w:lineRule="auto"/>
        <w:ind w:left="720"/>
        <w:jc w:val="center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b/>
          <w:bCs/>
          <w:szCs w:val="24"/>
          <w:lang w:eastAsia="ru-RU"/>
        </w:rPr>
        <w:t>ЛИТЕРАТУРА.</w:t>
      </w:r>
    </w:p>
    <w:p w:rsidR="008E6EEC" w:rsidRPr="008E6EEC" w:rsidRDefault="008E6EEC" w:rsidP="008E6EE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proofErr w:type="spellStart"/>
      <w:r w:rsidRPr="008E6EEC">
        <w:rPr>
          <w:rFonts w:eastAsia="Times New Roman"/>
          <w:b/>
          <w:bCs/>
          <w:szCs w:val="24"/>
          <w:lang w:eastAsia="ru-RU"/>
        </w:rPr>
        <w:t>Депман</w:t>
      </w:r>
      <w:proofErr w:type="spellEnd"/>
      <w:r w:rsidRPr="008E6EEC">
        <w:rPr>
          <w:rFonts w:eastAsia="Times New Roman"/>
          <w:b/>
          <w:bCs/>
          <w:szCs w:val="24"/>
          <w:lang w:eastAsia="ru-RU"/>
        </w:rPr>
        <w:t xml:space="preserve"> И.Я.</w:t>
      </w:r>
      <w:r w:rsidRPr="008E6EEC">
        <w:rPr>
          <w:rFonts w:eastAsia="Times New Roman"/>
          <w:szCs w:val="24"/>
          <w:lang w:eastAsia="ru-RU"/>
        </w:rPr>
        <w:t xml:space="preserve"> За страницами учебника математики.: пособие для учащихся 5-6 </w:t>
      </w:r>
      <w:proofErr w:type="spellStart"/>
      <w:r w:rsidRPr="008E6EEC">
        <w:rPr>
          <w:rFonts w:eastAsia="Times New Roman"/>
          <w:szCs w:val="24"/>
          <w:lang w:eastAsia="ru-RU"/>
        </w:rPr>
        <w:t>кл</w:t>
      </w:r>
      <w:proofErr w:type="spellEnd"/>
      <w:r w:rsidRPr="008E6EEC">
        <w:rPr>
          <w:rFonts w:eastAsia="Times New Roman"/>
          <w:szCs w:val="24"/>
          <w:lang w:eastAsia="ru-RU"/>
        </w:rPr>
        <w:t xml:space="preserve">. сред. </w:t>
      </w:r>
      <w:proofErr w:type="spellStart"/>
      <w:r w:rsidRPr="008E6EEC">
        <w:rPr>
          <w:rFonts w:eastAsia="Times New Roman"/>
          <w:szCs w:val="24"/>
          <w:lang w:eastAsia="ru-RU"/>
        </w:rPr>
        <w:t>шк</w:t>
      </w:r>
      <w:proofErr w:type="spellEnd"/>
      <w:r w:rsidRPr="008E6EEC">
        <w:rPr>
          <w:rFonts w:eastAsia="Times New Roman"/>
          <w:szCs w:val="24"/>
          <w:lang w:eastAsia="ru-RU"/>
        </w:rPr>
        <w:t xml:space="preserve">. / И.Я. </w:t>
      </w:r>
      <w:proofErr w:type="spellStart"/>
      <w:r w:rsidRPr="008E6EEC">
        <w:rPr>
          <w:rFonts w:eastAsia="Times New Roman"/>
          <w:szCs w:val="24"/>
          <w:lang w:eastAsia="ru-RU"/>
        </w:rPr>
        <w:t>Депман</w:t>
      </w:r>
      <w:proofErr w:type="spellEnd"/>
      <w:r w:rsidRPr="008E6EEC">
        <w:rPr>
          <w:rFonts w:eastAsia="Times New Roman"/>
          <w:szCs w:val="24"/>
          <w:lang w:eastAsia="ru-RU"/>
        </w:rPr>
        <w:t xml:space="preserve">, Н.Я </w:t>
      </w:r>
      <w:proofErr w:type="spellStart"/>
      <w:r w:rsidRPr="008E6EEC">
        <w:rPr>
          <w:rFonts w:eastAsia="Times New Roman"/>
          <w:szCs w:val="24"/>
          <w:lang w:eastAsia="ru-RU"/>
        </w:rPr>
        <w:t>Виленкин</w:t>
      </w:r>
      <w:proofErr w:type="spellEnd"/>
      <w:r w:rsidRPr="008E6EEC">
        <w:rPr>
          <w:rFonts w:eastAsia="Times New Roman"/>
          <w:szCs w:val="24"/>
          <w:lang w:eastAsia="ru-RU"/>
        </w:rPr>
        <w:t>. – М.: Просвещение,1989.-278.с.</w:t>
      </w:r>
    </w:p>
    <w:p w:rsidR="008E6EEC" w:rsidRPr="008E6EEC" w:rsidRDefault="008E6EEC" w:rsidP="008E6EE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proofErr w:type="spellStart"/>
      <w:r w:rsidRPr="008E6EEC">
        <w:rPr>
          <w:rFonts w:eastAsia="Times New Roman"/>
          <w:b/>
          <w:bCs/>
          <w:szCs w:val="24"/>
          <w:lang w:eastAsia="ru-RU"/>
        </w:rPr>
        <w:t>Аменицкий</w:t>
      </w:r>
      <w:proofErr w:type="spellEnd"/>
      <w:r w:rsidRPr="008E6EEC">
        <w:rPr>
          <w:rFonts w:eastAsia="Times New Roman"/>
          <w:b/>
          <w:bCs/>
          <w:szCs w:val="24"/>
          <w:lang w:eastAsia="ru-RU"/>
        </w:rPr>
        <w:t xml:space="preserve"> Н.И., Сахаров. И.П</w:t>
      </w:r>
      <w:r w:rsidRPr="008E6EEC">
        <w:rPr>
          <w:rFonts w:eastAsia="Times New Roman"/>
          <w:szCs w:val="24"/>
          <w:lang w:eastAsia="ru-RU"/>
        </w:rPr>
        <w:t xml:space="preserve">. Забавная арифметика.- М.: Наука. Гл ред. </w:t>
      </w:r>
      <w:proofErr w:type="spellStart"/>
      <w:r w:rsidRPr="008E6EEC">
        <w:rPr>
          <w:rFonts w:eastAsia="Times New Roman"/>
          <w:szCs w:val="24"/>
          <w:lang w:eastAsia="ru-RU"/>
        </w:rPr>
        <w:t>Физ-мат</w:t>
      </w:r>
      <w:proofErr w:type="gramStart"/>
      <w:r w:rsidRPr="008E6EEC">
        <w:rPr>
          <w:rFonts w:eastAsia="Times New Roman"/>
          <w:szCs w:val="24"/>
          <w:lang w:eastAsia="ru-RU"/>
        </w:rPr>
        <w:t>.л</w:t>
      </w:r>
      <w:proofErr w:type="gramEnd"/>
      <w:r w:rsidRPr="008E6EEC">
        <w:rPr>
          <w:rFonts w:eastAsia="Times New Roman"/>
          <w:szCs w:val="24"/>
          <w:lang w:eastAsia="ru-RU"/>
        </w:rPr>
        <w:t>ит</w:t>
      </w:r>
      <w:proofErr w:type="spellEnd"/>
      <w:r w:rsidRPr="008E6EEC">
        <w:rPr>
          <w:rFonts w:eastAsia="Times New Roman"/>
          <w:szCs w:val="24"/>
          <w:lang w:eastAsia="ru-RU"/>
        </w:rPr>
        <w:t>., 1991.-128с.</w:t>
      </w:r>
    </w:p>
    <w:p w:rsidR="008E6EEC" w:rsidRPr="008E6EEC" w:rsidRDefault="008E6EEC" w:rsidP="008E6EE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proofErr w:type="spellStart"/>
      <w:r w:rsidRPr="008E6EEC">
        <w:rPr>
          <w:rFonts w:eastAsia="Times New Roman"/>
          <w:b/>
          <w:bCs/>
          <w:szCs w:val="24"/>
          <w:lang w:eastAsia="ru-RU"/>
        </w:rPr>
        <w:t>Балаян</w:t>
      </w:r>
      <w:proofErr w:type="spellEnd"/>
      <w:r w:rsidRPr="008E6EEC">
        <w:rPr>
          <w:rFonts w:eastAsia="Times New Roman"/>
          <w:b/>
          <w:bCs/>
          <w:szCs w:val="24"/>
          <w:lang w:eastAsia="ru-RU"/>
        </w:rPr>
        <w:t xml:space="preserve"> Э.Н.</w:t>
      </w:r>
      <w:r w:rsidRPr="008E6EEC">
        <w:rPr>
          <w:rFonts w:eastAsia="Times New Roman"/>
          <w:szCs w:val="24"/>
          <w:lang w:eastAsia="ru-RU"/>
        </w:rPr>
        <w:t xml:space="preserve"> 750 лучших олимпиадных и занимательных задач по математике./Э.Н. </w:t>
      </w:r>
      <w:proofErr w:type="spellStart"/>
      <w:r w:rsidRPr="008E6EEC">
        <w:rPr>
          <w:rFonts w:eastAsia="Times New Roman"/>
          <w:szCs w:val="24"/>
          <w:lang w:eastAsia="ru-RU"/>
        </w:rPr>
        <w:t>Балаян</w:t>
      </w:r>
      <w:proofErr w:type="spellEnd"/>
      <w:r w:rsidRPr="008E6EEC">
        <w:rPr>
          <w:rFonts w:eastAsia="Times New Roman"/>
          <w:szCs w:val="24"/>
          <w:lang w:eastAsia="ru-RU"/>
        </w:rPr>
        <w:t xml:space="preserve"> .-Ростов н</w:t>
      </w:r>
      <w:proofErr w:type="gramStart"/>
      <w:r w:rsidRPr="008E6EEC">
        <w:rPr>
          <w:rFonts w:eastAsia="Times New Roman"/>
          <w:szCs w:val="24"/>
          <w:lang w:eastAsia="ru-RU"/>
        </w:rPr>
        <w:t>/Д</w:t>
      </w:r>
      <w:proofErr w:type="gramEnd"/>
      <w:r w:rsidRPr="008E6EEC">
        <w:rPr>
          <w:rFonts w:eastAsia="Times New Roman"/>
          <w:szCs w:val="24"/>
          <w:lang w:eastAsia="ru-RU"/>
        </w:rPr>
        <w:t>: Феникс, 2014.-236с.</w:t>
      </w:r>
    </w:p>
    <w:p w:rsidR="008E6EEC" w:rsidRPr="008E6EEC" w:rsidRDefault="008E6EEC" w:rsidP="008E6EE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proofErr w:type="spellStart"/>
      <w:r w:rsidRPr="008E6EEC">
        <w:rPr>
          <w:rFonts w:eastAsia="Times New Roman"/>
          <w:b/>
          <w:bCs/>
          <w:szCs w:val="24"/>
          <w:lang w:eastAsia="ru-RU"/>
        </w:rPr>
        <w:t>Канель-Белов</w:t>
      </w:r>
      <w:proofErr w:type="spellEnd"/>
      <w:r w:rsidRPr="008E6EEC">
        <w:rPr>
          <w:rFonts w:eastAsia="Times New Roman"/>
          <w:b/>
          <w:bCs/>
          <w:szCs w:val="24"/>
          <w:lang w:eastAsia="ru-RU"/>
        </w:rPr>
        <w:t>. А.Я, Трепалин А.С., Ященко И.В</w:t>
      </w:r>
      <w:r w:rsidRPr="008E6EEC">
        <w:rPr>
          <w:rFonts w:eastAsia="Times New Roman"/>
          <w:szCs w:val="24"/>
          <w:lang w:eastAsia="ru-RU"/>
        </w:rPr>
        <w:t>. Олимпиадный ковчег</w:t>
      </w:r>
      <w:proofErr w:type="gramStart"/>
      <w:r w:rsidRPr="008E6EEC">
        <w:rPr>
          <w:rFonts w:eastAsia="Times New Roman"/>
          <w:szCs w:val="24"/>
          <w:lang w:eastAsia="ru-RU"/>
        </w:rPr>
        <w:t>.-</w:t>
      </w:r>
      <w:proofErr w:type="gramEnd"/>
      <w:r w:rsidRPr="008E6EEC">
        <w:rPr>
          <w:rFonts w:eastAsia="Times New Roman"/>
          <w:szCs w:val="24"/>
          <w:lang w:eastAsia="ru-RU"/>
        </w:rPr>
        <w:t>М.: МЦНМО, 2014.-56с.</w:t>
      </w:r>
    </w:p>
    <w:p w:rsidR="008E6EEC" w:rsidRPr="008E6EEC" w:rsidRDefault="008E6EEC" w:rsidP="008E6EE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b/>
          <w:bCs/>
          <w:szCs w:val="24"/>
          <w:lang w:eastAsia="ru-RU"/>
        </w:rPr>
        <w:t>Козлова Е.Г</w:t>
      </w:r>
      <w:r w:rsidRPr="008E6EEC">
        <w:rPr>
          <w:rFonts w:eastAsia="Times New Roman"/>
          <w:szCs w:val="24"/>
          <w:lang w:eastAsia="ru-RU"/>
        </w:rPr>
        <w:t>. Сказки и подсказки ( задачи для математического кружка).- 8-е изд.. стереотип</w:t>
      </w:r>
      <w:proofErr w:type="gramStart"/>
      <w:r w:rsidRPr="008E6EEC">
        <w:rPr>
          <w:rFonts w:eastAsia="Times New Roman"/>
          <w:szCs w:val="24"/>
          <w:lang w:eastAsia="ru-RU"/>
        </w:rPr>
        <w:t xml:space="preserve"> .</w:t>
      </w:r>
      <w:proofErr w:type="gramEnd"/>
      <w:r w:rsidRPr="008E6EEC">
        <w:rPr>
          <w:rFonts w:eastAsia="Times New Roman"/>
          <w:szCs w:val="24"/>
          <w:lang w:eastAsia="ru-RU"/>
        </w:rPr>
        <w:t>-М.: МЦНМО, 2014.-168с.</w:t>
      </w:r>
    </w:p>
    <w:p w:rsidR="008E6EEC" w:rsidRPr="008E6EEC" w:rsidRDefault="008E6EEC" w:rsidP="008E6EE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b/>
          <w:bCs/>
          <w:szCs w:val="24"/>
          <w:lang w:eastAsia="ru-RU"/>
        </w:rPr>
        <w:t>Смит, Курт.</w:t>
      </w:r>
      <w:r w:rsidRPr="008E6EEC">
        <w:rPr>
          <w:rFonts w:eastAsia="Times New Roman"/>
          <w:szCs w:val="24"/>
          <w:lang w:eastAsia="ru-RU"/>
        </w:rPr>
        <w:t xml:space="preserve"> Задачки на математическую логику/ Курт Смит; пер с англ. Д.А. Курбатова. -М.: АСТ: </w:t>
      </w:r>
      <w:proofErr w:type="spellStart"/>
      <w:r w:rsidRPr="008E6EEC">
        <w:rPr>
          <w:rFonts w:eastAsia="Times New Roman"/>
          <w:szCs w:val="24"/>
          <w:lang w:eastAsia="ru-RU"/>
        </w:rPr>
        <w:t>Астрель</w:t>
      </w:r>
      <w:proofErr w:type="spellEnd"/>
      <w:r w:rsidRPr="008E6EEC">
        <w:rPr>
          <w:rFonts w:eastAsia="Times New Roman"/>
          <w:szCs w:val="24"/>
          <w:lang w:eastAsia="ru-RU"/>
        </w:rPr>
        <w:t>, 2008,-95с.</w:t>
      </w:r>
    </w:p>
    <w:p w:rsidR="008E6EEC" w:rsidRPr="008E6EEC" w:rsidRDefault="008E6EEC" w:rsidP="008E6EE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szCs w:val="24"/>
          <w:lang w:eastAsia="ru-RU"/>
        </w:rPr>
        <w:t xml:space="preserve">Магия чисел и фигур. Занимательные материалы по математике/ </w:t>
      </w:r>
      <w:proofErr w:type="spellStart"/>
      <w:r w:rsidRPr="008E6EEC">
        <w:rPr>
          <w:rFonts w:eastAsia="Times New Roman"/>
          <w:szCs w:val="24"/>
          <w:lang w:eastAsia="ru-RU"/>
        </w:rPr>
        <w:t>авт</w:t>
      </w:r>
      <w:proofErr w:type="spellEnd"/>
      <w:r w:rsidRPr="008E6EEC">
        <w:rPr>
          <w:rFonts w:eastAsia="Times New Roman"/>
          <w:szCs w:val="24"/>
          <w:lang w:eastAsia="ru-RU"/>
        </w:rPr>
        <w:t xml:space="preserve"> –сост. </w:t>
      </w:r>
      <w:r w:rsidRPr="008E6EEC">
        <w:rPr>
          <w:rFonts w:eastAsia="Times New Roman"/>
          <w:b/>
          <w:bCs/>
          <w:szCs w:val="24"/>
          <w:lang w:eastAsia="ru-RU"/>
        </w:rPr>
        <w:t>В.В.Трошин</w:t>
      </w:r>
      <w:r w:rsidRPr="008E6EEC">
        <w:rPr>
          <w:rFonts w:eastAsia="Times New Roman"/>
          <w:szCs w:val="24"/>
          <w:lang w:eastAsia="ru-RU"/>
        </w:rPr>
        <w:t>. - М.: глобус, 2007-382с.</w:t>
      </w:r>
    </w:p>
    <w:p w:rsidR="008E6EEC" w:rsidRPr="008E6EEC" w:rsidRDefault="008E6EEC" w:rsidP="008E6EE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szCs w:val="24"/>
          <w:lang w:eastAsia="ru-RU"/>
        </w:rPr>
        <w:t>Сборник задач и занимательных упражнений по математике, 5-9 классы/</w:t>
      </w:r>
      <w:r w:rsidRPr="008E6EEC">
        <w:rPr>
          <w:rFonts w:eastAsia="Times New Roman"/>
          <w:b/>
          <w:bCs/>
          <w:szCs w:val="24"/>
          <w:lang w:eastAsia="ru-RU"/>
        </w:rPr>
        <w:t xml:space="preserve">И.И. </w:t>
      </w:r>
      <w:proofErr w:type="spellStart"/>
      <w:r w:rsidRPr="008E6EEC">
        <w:rPr>
          <w:rFonts w:eastAsia="Times New Roman"/>
          <w:b/>
          <w:bCs/>
          <w:szCs w:val="24"/>
          <w:lang w:eastAsia="ru-RU"/>
        </w:rPr>
        <w:t>Баврин</w:t>
      </w:r>
      <w:proofErr w:type="spellEnd"/>
      <w:r w:rsidRPr="008E6EEC">
        <w:rPr>
          <w:rFonts w:eastAsia="Times New Roman"/>
          <w:szCs w:val="24"/>
          <w:lang w:eastAsia="ru-RU"/>
        </w:rPr>
        <w:t xml:space="preserve">. </w:t>
      </w:r>
      <w:proofErr w:type="gramStart"/>
      <w:r w:rsidRPr="008E6EEC">
        <w:rPr>
          <w:rFonts w:eastAsia="Times New Roman"/>
          <w:szCs w:val="24"/>
          <w:lang w:eastAsia="ru-RU"/>
        </w:rPr>
        <w:t>-М</w:t>
      </w:r>
      <w:proofErr w:type="gramEnd"/>
      <w:r w:rsidRPr="008E6EEC">
        <w:rPr>
          <w:rFonts w:eastAsia="Times New Roman"/>
          <w:szCs w:val="24"/>
          <w:lang w:eastAsia="ru-RU"/>
        </w:rPr>
        <w:t>.: Гуманитарный изд. центр ВЛАДОС, 2014.-236с.</w:t>
      </w:r>
    </w:p>
    <w:p w:rsidR="008E6EEC" w:rsidRPr="008E6EEC" w:rsidRDefault="008E6EEC" w:rsidP="008E6EE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b/>
          <w:bCs/>
          <w:szCs w:val="24"/>
          <w:lang w:eastAsia="ru-RU"/>
        </w:rPr>
        <w:t>Перельман Я.И.</w:t>
      </w:r>
      <w:r w:rsidRPr="008E6EEC">
        <w:rPr>
          <w:rFonts w:eastAsia="Times New Roman"/>
          <w:szCs w:val="24"/>
          <w:lang w:eastAsia="ru-RU"/>
        </w:rPr>
        <w:t xml:space="preserve"> Живая математика.: </w:t>
      </w:r>
      <w:proofErr w:type="spellStart"/>
      <w:r w:rsidRPr="008E6EEC">
        <w:rPr>
          <w:rFonts w:eastAsia="Times New Roman"/>
          <w:szCs w:val="24"/>
          <w:lang w:eastAsia="ru-RU"/>
        </w:rPr>
        <w:t>матем</w:t>
      </w:r>
      <w:proofErr w:type="spellEnd"/>
      <w:r w:rsidRPr="008E6EEC">
        <w:rPr>
          <w:rFonts w:eastAsia="Times New Roman"/>
          <w:szCs w:val="24"/>
          <w:lang w:eastAsia="ru-RU"/>
        </w:rPr>
        <w:t>. рассказы и головоломки/ Я.И.Перельман; под ред. В.Г.Болтянского.-15-е изд</w:t>
      </w:r>
      <w:proofErr w:type="gramStart"/>
      <w:r w:rsidRPr="008E6EEC">
        <w:rPr>
          <w:rFonts w:eastAsia="Times New Roman"/>
          <w:szCs w:val="24"/>
          <w:lang w:eastAsia="ru-RU"/>
        </w:rPr>
        <w:t>.М</w:t>
      </w:r>
      <w:proofErr w:type="gramEnd"/>
      <w:r w:rsidRPr="008E6EEC">
        <w:rPr>
          <w:rFonts w:eastAsia="Times New Roman"/>
          <w:szCs w:val="24"/>
          <w:lang w:eastAsia="ru-RU"/>
        </w:rPr>
        <w:t>: Наука, 1994.-167с.</w:t>
      </w:r>
    </w:p>
    <w:p w:rsidR="008E6EEC" w:rsidRPr="008E6EEC" w:rsidRDefault="008E6EEC" w:rsidP="008E6EE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b/>
          <w:bCs/>
          <w:szCs w:val="24"/>
          <w:lang w:eastAsia="ru-RU"/>
        </w:rPr>
        <w:t>Перельман Я.И</w:t>
      </w:r>
      <w:r w:rsidRPr="008E6EEC">
        <w:rPr>
          <w:rFonts w:eastAsia="Times New Roman"/>
          <w:szCs w:val="24"/>
          <w:lang w:eastAsia="ru-RU"/>
        </w:rPr>
        <w:t xml:space="preserve">. Занимательная арифметика./ Азбука для юных гениев: Я.И. Перельман, изд. </w:t>
      </w:r>
      <w:proofErr w:type="spellStart"/>
      <w:r w:rsidRPr="008E6EEC">
        <w:rPr>
          <w:rFonts w:eastAsia="Times New Roman"/>
          <w:szCs w:val="24"/>
          <w:lang w:eastAsia="ru-RU"/>
        </w:rPr>
        <w:t>Центрполиграф</w:t>
      </w:r>
      <w:proofErr w:type="spellEnd"/>
      <w:r w:rsidRPr="008E6EEC">
        <w:rPr>
          <w:rFonts w:eastAsia="Times New Roman"/>
          <w:szCs w:val="24"/>
          <w:lang w:eastAsia="ru-RU"/>
        </w:rPr>
        <w:t>, М.:-2015.-224с.</w:t>
      </w:r>
    </w:p>
    <w:p w:rsidR="008E6EEC" w:rsidRPr="008E6EEC" w:rsidRDefault="008E6EEC" w:rsidP="008E6EE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b/>
          <w:bCs/>
          <w:szCs w:val="24"/>
          <w:lang w:eastAsia="ru-RU"/>
        </w:rPr>
        <w:t>Перельман Я.И</w:t>
      </w:r>
      <w:r w:rsidRPr="008E6EEC">
        <w:rPr>
          <w:rFonts w:eastAsia="Times New Roman"/>
          <w:szCs w:val="24"/>
          <w:lang w:eastAsia="ru-RU"/>
        </w:rPr>
        <w:t>. Головоломки. Задачи. Фокусы. Развлечения</w:t>
      </w:r>
      <w:proofErr w:type="gramStart"/>
      <w:r w:rsidRPr="008E6EEC">
        <w:rPr>
          <w:rFonts w:eastAsia="Times New Roman"/>
          <w:szCs w:val="24"/>
          <w:lang w:eastAsia="ru-RU"/>
        </w:rPr>
        <w:t>.</w:t>
      </w:r>
      <w:proofErr w:type="gramEnd"/>
      <w:r w:rsidRPr="008E6EEC">
        <w:rPr>
          <w:rFonts w:eastAsia="Times New Roman"/>
          <w:szCs w:val="24"/>
          <w:lang w:eastAsia="ru-RU"/>
        </w:rPr>
        <w:t xml:space="preserve">/ </w:t>
      </w:r>
      <w:proofErr w:type="gramStart"/>
      <w:r w:rsidRPr="008E6EEC">
        <w:rPr>
          <w:rFonts w:eastAsia="Times New Roman"/>
          <w:szCs w:val="24"/>
          <w:lang w:eastAsia="ru-RU"/>
        </w:rPr>
        <w:t>з</w:t>
      </w:r>
      <w:proofErr w:type="gramEnd"/>
      <w:r w:rsidRPr="008E6EEC">
        <w:rPr>
          <w:rFonts w:eastAsia="Times New Roman"/>
          <w:szCs w:val="24"/>
          <w:lang w:eastAsia="ru-RU"/>
        </w:rPr>
        <w:t xml:space="preserve">анимательная наука в иллюстрациях. М.: Изд. АСТ., </w:t>
      </w:r>
      <w:proofErr w:type="spellStart"/>
      <w:r w:rsidRPr="008E6EEC">
        <w:rPr>
          <w:rFonts w:eastAsia="Times New Roman"/>
          <w:szCs w:val="24"/>
          <w:lang w:eastAsia="ru-RU"/>
        </w:rPr>
        <w:t>Аванта+</w:t>
      </w:r>
      <w:proofErr w:type="spellEnd"/>
      <w:r w:rsidRPr="008E6EEC">
        <w:rPr>
          <w:rFonts w:eastAsia="Times New Roman"/>
          <w:szCs w:val="24"/>
          <w:lang w:eastAsia="ru-RU"/>
        </w:rPr>
        <w:t xml:space="preserve"> . 2015-192с.</w:t>
      </w:r>
    </w:p>
    <w:p w:rsidR="008E6EEC" w:rsidRPr="008E6EEC" w:rsidRDefault="008E6EEC" w:rsidP="008E6EE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proofErr w:type="spellStart"/>
      <w:r w:rsidRPr="008E6EEC">
        <w:rPr>
          <w:rFonts w:eastAsia="Times New Roman"/>
          <w:b/>
          <w:bCs/>
          <w:szCs w:val="24"/>
          <w:lang w:eastAsia="ru-RU"/>
        </w:rPr>
        <w:lastRenderedPageBreak/>
        <w:t>Спивак</w:t>
      </w:r>
      <w:proofErr w:type="spellEnd"/>
      <w:proofErr w:type="gramStart"/>
      <w:r w:rsidRPr="008E6EEC">
        <w:rPr>
          <w:rFonts w:eastAsia="Times New Roman"/>
          <w:b/>
          <w:bCs/>
          <w:szCs w:val="24"/>
          <w:lang w:eastAsia="ru-RU"/>
        </w:rPr>
        <w:t>..</w:t>
      </w:r>
      <w:proofErr w:type="gramEnd"/>
      <w:r w:rsidRPr="008E6EEC">
        <w:rPr>
          <w:rFonts w:eastAsia="Times New Roman"/>
          <w:b/>
          <w:bCs/>
          <w:szCs w:val="24"/>
          <w:lang w:eastAsia="ru-RU"/>
        </w:rPr>
        <w:t>А.В</w:t>
      </w:r>
      <w:r w:rsidRPr="008E6EEC">
        <w:rPr>
          <w:rFonts w:eastAsia="Times New Roman"/>
          <w:szCs w:val="24"/>
          <w:lang w:eastAsia="ru-RU"/>
        </w:rPr>
        <w:t>. Математический кружок.6-7 классы.-6-е изд., стереотип.- М.: МЦНМО, 2015.-128с.</w:t>
      </w:r>
    </w:p>
    <w:p w:rsidR="008E6EEC" w:rsidRPr="008E6EEC" w:rsidRDefault="008E6EEC" w:rsidP="008E6EE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b/>
          <w:bCs/>
          <w:szCs w:val="24"/>
          <w:lang w:eastAsia="ru-RU"/>
        </w:rPr>
        <w:t>Чулков П.В</w:t>
      </w:r>
      <w:r w:rsidRPr="008E6EEC">
        <w:rPr>
          <w:rFonts w:eastAsia="Times New Roman"/>
          <w:szCs w:val="24"/>
          <w:lang w:eastAsia="ru-RU"/>
        </w:rPr>
        <w:t xml:space="preserve">. Математика. Школьные олимпиады 5-7 </w:t>
      </w:r>
      <w:proofErr w:type="spellStart"/>
      <w:r w:rsidRPr="008E6EEC">
        <w:rPr>
          <w:rFonts w:eastAsia="Times New Roman"/>
          <w:szCs w:val="24"/>
          <w:lang w:eastAsia="ru-RU"/>
        </w:rPr>
        <w:t>кл</w:t>
      </w:r>
      <w:proofErr w:type="spellEnd"/>
      <w:r w:rsidRPr="008E6EEC">
        <w:rPr>
          <w:rFonts w:eastAsia="Times New Roman"/>
          <w:szCs w:val="24"/>
          <w:lang w:eastAsia="ru-RU"/>
        </w:rPr>
        <w:t>.: метод. пособие. М.:- Изд-во НЦ ЭНАС.2001.-88с</w:t>
      </w:r>
    </w:p>
    <w:p w:rsidR="008E6EEC" w:rsidRPr="008E6EEC" w:rsidRDefault="008E6EEC" w:rsidP="008E6EE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proofErr w:type="spellStart"/>
      <w:r w:rsidRPr="008E6EEC">
        <w:rPr>
          <w:rFonts w:eastAsia="Times New Roman"/>
          <w:b/>
          <w:bCs/>
          <w:szCs w:val="24"/>
          <w:lang w:eastAsia="ru-RU"/>
        </w:rPr>
        <w:t>Цукарь</w:t>
      </w:r>
      <w:proofErr w:type="spellEnd"/>
      <w:r w:rsidRPr="008E6EEC">
        <w:rPr>
          <w:rFonts w:eastAsia="Times New Roman"/>
          <w:b/>
          <w:bCs/>
          <w:szCs w:val="24"/>
          <w:lang w:eastAsia="ru-RU"/>
        </w:rPr>
        <w:t xml:space="preserve"> А</w:t>
      </w:r>
      <w:r w:rsidRPr="008E6EEC">
        <w:rPr>
          <w:rFonts w:eastAsia="Times New Roman"/>
          <w:szCs w:val="24"/>
          <w:lang w:eastAsia="ru-RU"/>
        </w:rPr>
        <w:t>.</w:t>
      </w:r>
      <w:r w:rsidRPr="008E6EEC">
        <w:rPr>
          <w:rFonts w:eastAsia="Times New Roman"/>
          <w:b/>
          <w:bCs/>
          <w:szCs w:val="24"/>
          <w:lang w:eastAsia="ru-RU"/>
        </w:rPr>
        <w:t>Я</w:t>
      </w:r>
      <w:r w:rsidRPr="008E6EEC">
        <w:rPr>
          <w:rFonts w:eastAsia="Times New Roman"/>
          <w:szCs w:val="24"/>
          <w:lang w:eastAsia="ru-RU"/>
        </w:rPr>
        <w:t>. Развитие пространственного воображения. Задания для учащихся.- СПб</w:t>
      </w:r>
      <w:proofErr w:type="gramStart"/>
      <w:r w:rsidRPr="008E6EEC">
        <w:rPr>
          <w:rFonts w:eastAsia="Times New Roman"/>
          <w:szCs w:val="24"/>
          <w:lang w:eastAsia="ru-RU"/>
        </w:rPr>
        <w:t xml:space="preserve">.: </w:t>
      </w:r>
      <w:proofErr w:type="gramEnd"/>
      <w:r w:rsidRPr="008E6EEC">
        <w:rPr>
          <w:rFonts w:eastAsia="Times New Roman"/>
          <w:szCs w:val="24"/>
          <w:lang w:eastAsia="ru-RU"/>
        </w:rPr>
        <w:t>Издательство СОЮЗ, 2009.-144с.</w:t>
      </w:r>
    </w:p>
    <w:p w:rsidR="008E6EEC" w:rsidRPr="008E6EEC" w:rsidRDefault="008E6EEC" w:rsidP="008E6EEC">
      <w:pPr>
        <w:shd w:val="clear" w:color="auto" w:fill="FFFFFF"/>
        <w:spacing w:after="150" w:line="240" w:lineRule="auto"/>
        <w:jc w:val="center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szCs w:val="24"/>
          <w:lang w:eastAsia="ru-RU"/>
        </w:rPr>
        <w:br/>
      </w:r>
    </w:p>
    <w:p w:rsidR="008E6EEC" w:rsidRPr="008E6EEC" w:rsidRDefault="008E6EEC" w:rsidP="008E6EEC">
      <w:pPr>
        <w:shd w:val="clear" w:color="auto" w:fill="FFFFFF"/>
        <w:spacing w:after="150" w:line="240" w:lineRule="auto"/>
        <w:jc w:val="center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b/>
          <w:bCs/>
          <w:szCs w:val="24"/>
          <w:lang w:eastAsia="ru-RU"/>
        </w:rPr>
        <w:t>Электронные ресурсы</w:t>
      </w:r>
      <w:r w:rsidRPr="008E6EEC">
        <w:rPr>
          <w:rFonts w:eastAsia="Times New Roman"/>
          <w:szCs w:val="24"/>
          <w:lang w:eastAsia="ru-RU"/>
        </w:rPr>
        <w:t>.</w:t>
      </w:r>
    </w:p>
    <w:p w:rsidR="008E6EEC" w:rsidRPr="008E6EEC" w:rsidRDefault="008E6EEC" w:rsidP="008E6EEC">
      <w:pPr>
        <w:shd w:val="clear" w:color="auto" w:fill="FFFFFF"/>
        <w:spacing w:after="150" w:line="240" w:lineRule="auto"/>
        <w:jc w:val="center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szCs w:val="24"/>
          <w:lang w:eastAsia="ru-RU"/>
        </w:rPr>
        <w:br/>
      </w: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szCs w:val="24"/>
          <w:lang w:eastAsia="ru-RU"/>
        </w:rPr>
        <w:t>1.</w:t>
      </w:r>
      <w:r w:rsidRPr="008E6EEC">
        <w:rPr>
          <w:rFonts w:eastAsia="Times New Roman"/>
          <w:b/>
          <w:bCs/>
          <w:szCs w:val="24"/>
          <w:lang w:eastAsia="ru-RU"/>
        </w:rPr>
        <w:t>Единая коллекция цифровых образовательных ресурсов</w:t>
      </w:r>
      <w:r w:rsidRPr="008E6EEC">
        <w:rPr>
          <w:rFonts w:eastAsia="Times New Roman"/>
          <w:szCs w:val="24"/>
          <w:lang w:eastAsia="ru-RU"/>
        </w:rPr>
        <w:t>. [Электронный ресурс].- Режим доступа</w:t>
      </w:r>
      <w:proofErr w:type="gramStart"/>
      <w:r w:rsidRPr="008E6EEC">
        <w:rPr>
          <w:rFonts w:eastAsia="Times New Roman"/>
          <w:szCs w:val="24"/>
          <w:lang w:eastAsia="ru-RU"/>
        </w:rPr>
        <w:t xml:space="preserve"> :</w:t>
      </w:r>
      <w:proofErr w:type="spellStart"/>
      <w:proofErr w:type="gramEnd"/>
      <w:r w:rsidRPr="008E6EEC">
        <w:rPr>
          <w:rFonts w:eastAsia="Times New Roman"/>
          <w:szCs w:val="24"/>
          <w:u w:val="single"/>
          <w:lang w:eastAsia="ru-RU"/>
        </w:rPr>
        <w:t>http:school-collection.edu.ru</w:t>
      </w:r>
      <w:proofErr w:type="spellEnd"/>
      <w:r w:rsidRPr="008E6EEC">
        <w:rPr>
          <w:rFonts w:eastAsia="Times New Roman"/>
          <w:szCs w:val="24"/>
          <w:u w:val="single"/>
          <w:lang w:eastAsia="ru-RU"/>
        </w:rPr>
        <w:t>/</w:t>
      </w: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szCs w:val="24"/>
          <w:lang w:eastAsia="ru-RU"/>
        </w:rPr>
        <w:t>2. </w:t>
      </w:r>
      <w:r w:rsidRPr="008E6EEC">
        <w:rPr>
          <w:rFonts w:eastAsia="Times New Roman"/>
          <w:b/>
          <w:bCs/>
          <w:szCs w:val="24"/>
          <w:lang w:eastAsia="ru-RU"/>
        </w:rPr>
        <w:t>Математический портал</w:t>
      </w:r>
      <w:r w:rsidRPr="008E6EEC">
        <w:rPr>
          <w:rFonts w:eastAsia="Times New Roman"/>
          <w:szCs w:val="24"/>
          <w:lang w:eastAsia="ru-RU"/>
        </w:rPr>
        <w:t>. «</w:t>
      </w:r>
      <w:proofErr w:type="spellStart"/>
      <w:r w:rsidRPr="008E6EEC">
        <w:rPr>
          <w:rFonts w:eastAsia="Times New Roman"/>
          <w:szCs w:val="24"/>
          <w:lang w:eastAsia="ru-RU"/>
        </w:rPr>
        <w:t>Математика</w:t>
      </w:r>
      <w:proofErr w:type="gramStart"/>
      <w:r w:rsidRPr="008E6EEC">
        <w:rPr>
          <w:rFonts w:eastAsia="Times New Roman"/>
          <w:szCs w:val="24"/>
          <w:lang w:eastAsia="ru-RU"/>
        </w:rPr>
        <w:t>.р</w:t>
      </w:r>
      <w:proofErr w:type="gramEnd"/>
      <w:r w:rsidRPr="008E6EEC">
        <w:rPr>
          <w:rFonts w:eastAsia="Times New Roman"/>
          <w:szCs w:val="24"/>
          <w:lang w:eastAsia="ru-RU"/>
        </w:rPr>
        <w:t>у</w:t>
      </w:r>
      <w:proofErr w:type="spellEnd"/>
      <w:r w:rsidRPr="008E6EEC">
        <w:rPr>
          <w:rFonts w:eastAsia="Times New Roman"/>
          <w:szCs w:val="24"/>
          <w:lang w:eastAsia="ru-RU"/>
        </w:rPr>
        <w:t>» [Электронный ресурс].- Режим доступа: </w:t>
      </w:r>
      <w:r w:rsidRPr="008E6EEC">
        <w:rPr>
          <w:rFonts w:eastAsia="Times New Roman"/>
          <w:szCs w:val="24"/>
          <w:u w:val="single"/>
          <w:lang w:eastAsia="ru-RU"/>
        </w:rPr>
        <w:t>http://matematika.ru</w:t>
      </w:r>
    </w:p>
    <w:p w:rsidR="008E6EEC" w:rsidRPr="008E6EEC" w:rsidRDefault="008E6EEC" w:rsidP="008E6EEC">
      <w:pPr>
        <w:shd w:val="clear" w:color="auto" w:fill="FFFFFF"/>
        <w:spacing w:after="150" w:line="240" w:lineRule="auto"/>
        <w:rPr>
          <w:rFonts w:eastAsia="Times New Roman"/>
          <w:szCs w:val="24"/>
          <w:lang w:eastAsia="ru-RU"/>
        </w:rPr>
      </w:pPr>
      <w:r w:rsidRPr="008E6EEC">
        <w:rPr>
          <w:rFonts w:eastAsia="Times New Roman"/>
          <w:szCs w:val="24"/>
          <w:lang w:eastAsia="ru-RU"/>
        </w:rPr>
        <w:t>3.</w:t>
      </w:r>
      <w:r w:rsidRPr="008E6EEC">
        <w:rPr>
          <w:rFonts w:eastAsia="Times New Roman"/>
          <w:b/>
          <w:bCs/>
          <w:szCs w:val="24"/>
          <w:lang w:eastAsia="ru-RU"/>
        </w:rPr>
        <w:t>Фильмы по истории математики</w:t>
      </w:r>
      <w:proofErr w:type="gramStart"/>
      <w:r w:rsidRPr="008E6EEC">
        <w:rPr>
          <w:rFonts w:eastAsia="Times New Roman"/>
          <w:szCs w:val="24"/>
          <w:lang w:eastAsia="ru-RU"/>
        </w:rPr>
        <w:t>.[</w:t>
      </w:r>
      <w:proofErr w:type="gramEnd"/>
      <w:r w:rsidRPr="008E6EEC">
        <w:rPr>
          <w:rFonts w:eastAsia="Times New Roman"/>
          <w:szCs w:val="24"/>
          <w:lang w:eastAsia="ru-RU"/>
        </w:rPr>
        <w:t>Электронный ресурс].- режим доступа: </w:t>
      </w:r>
      <w:r w:rsidRPr="008E6EEC">
        <w:rPr>
          <w:rFonts w:eastAsia="Times New Roman"/>
          <w:szCs w:val="24"/>
          <w:u w:val="single"/>
          <w:lang w:eastAsia="ru-RU"/>
        </w:rPr>
        <w:t>http://math4school.ru</w:t>
      </w:r>
    </w:p>
    <w:p w:rsidR="008E6EEC" w:rsidRPr="004728C1" w:rsidRDefault="008E6EEC" w:rsidP="008E6EEC">
      <w:pPr>
        <w:pStyle w:val="a3"/>
        <w:spacing w:before="0" w:beforeAutospacing="0" w:after="150" w:afterAutospacing="0"/>
        <w:jc w:val="center"/>
      </w:pPr>
    </w:p>
    <w:p w:rsidR="00755560" w:rsidRDefault="00755560"/>
    <w:p w:rsidR="001E7282" w:rsidRDefault="001E7282"/>
    <w:p w:rsidR="001E7282" w:rsidRDefault="001E7282"/>
    <w:p w:rsidR="001E7282" w:rsidRDefault="001E7282"/>
    <w:p w:rsidR="001E7282" w:rsidRDefault="001E7282"/>
    <w:p w:rsidR="001E7282" w:rsidRDefault="001E7282"/>
    <w:p w:rsidR="001E7282" w:rsidRDefault="001E7282"/>
    <w:p w:rsidR="001E7282" w:rsidRDefault="001E7282"/>
    <w:p w:rsidR="001E7282" w:rsidRDefault="001E7282"/>
    <w:p w:rsidR="001E7282" w:rsidRDefault="001E7282"/>
    <w:p w:rsidR="001E7282" w:rsidRDefault="001E7282"/>
    <w:p w:rsidR="001E7282" w:rsidRDefault="001E7282"/>
    <w:p w:rsidR="001E7282" w:rsidRDefault="001E7282"/>
    <w:p w:rsidR="001E7282" w:rsidRDefault="001E7282"/>
    <w:p w:rsidR="00412E23" w:rsidRDefault="00412E23"/>
    <w:p w:rsidR="001E7282" w:rsidRDefault="001E7282"/>
    <w:sectPr w:rsidR="001E7282" w:rsidSect="00F7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380"/>
    <w:multiLevelType w:val="multilevel"/>
    <w:tmpl w:val="9882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47340"/>
    <w:multiLevelType w:val="multilevel"/>
    <w:tmpl w:val="5228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F505D"/>
    <w:multiLevelType w:val="multilevel"/>
    <w:tmpl w:val="7D6AE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F1C6D"/>
    <w:multiLevelType w:val="multilevel"/>
    <w:tmpl w:val="5BE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B07AF"/>
    <w:multiLevelType w:val="multilevel"/>
    <w:tmpl w:val="04BE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5474B4"/>
    <w:multiLevelType w:val="multilevel"/>
    <w:tmpl w:val="BA1C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5F78EE"/>
    <w:multiLevelType w:val="multilevel"/>
    <w:tmpl w:val="4D02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704532"/>
    <w:multiLevelType w:val="multilevel"/>
    <w:tmpl w:val="C920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1E6EE7"/>
    <w:multiLevelType w:val="multilevel"/>
    <w:tmpl w:val="C3EC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4D2ECF"/>
    <w:multiLevelType w:val="multilevel"/>
    <w:tmpl w:val="0430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CB7B70"/>
    <w:multiLevelType w:val="multilevel"/>
    <w:tmpl w:val="B5287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587AA0"/>
    <w:multiLevelType w:val="multilevel"/>
    <w:tmpl w:val="4212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66777A"/>
    <w:multiLevelType w:val="multilevel"/>
    <w:tmpl w:val="879C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5E758B"/>
    <w:multiLevelType w:val="multilevel"/>
    <w:tmpl w:val="35C88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2F140A"/>
    <w:multiLevelType w:val="multilevel"/>
    <w:tmpl w:val="F136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A42240"/>
    <w:multiLevelType w:val="multilevel"/>
    <w:tmpl w:val="6D1A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0"/>
  </w:num>
  <w:num w:numId="5">
    <w:abstractNumId w:val="10"/>
  </w:num>
  <w:num w:numId="6">
    <w:abstractNumId w:val="8"/>
  </w:num>
  <w:num w:numId="7">
    <w:abstractNumId w:val="11"/>
  </w:num>
  <w:num w:numId="8">
    <w:abstractNumId w:val="1"/>
  </w:num>
  <w:num w:numId="9">
    <w:abstractNumId w:val="14"/>
  </w:num>
  <w:num w:numId="10">
    <w:abstractNumId w:val="3"/>
  </w:num>
  <w:num w:numId="11">
    <w:abstractNumId w:val="9"/>
  </w:num>
  <w:num w:numId="12">
    <w:abstractNumId w:val="2"/>
  </w:num>
  <w:num w:numId="13">
    <w:abstractNumId w:val="4"/>
  </w:num>
  <w:num w:numId="14">
    <w:abstractNumId w:val="5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6EEC"/>
    <w:rsid w:val="00073F06"/>
    <w:rsid w:val="00090758"/>
    <w:rsid w:val="000A2A0D"/>
    <w:rsid w:val="000A34D5"/>
    <w:rsid w:val="000F5DDD"/>
    <w:rsid w:val="00115173"/>
    <w:rsid w:val="0012499A"/>
    <w:rsid w:val="001C366B"/>
    <w:rsid w:val="001E7282"/>
    <w:rsid w:val="00200D24"/>
    <w:rsid w:val="00286BAB"/>
    <w:rsid w:val="002A53D5"/>
    <w:rsid w:val="002C34C7"/>
    <w:rsid w:val="0037784E"/>
    <w:rsid w:val="003D4F6D"/>
    <w:rsid w:val="0040274F"/>
    <w:rsid w:val="00412E23"/>
    <w:rsid w:val="0043746D"/>
    <w:rsid w:val="00471DE0"/>
    <w:rsid w:val="004728C1"/>
    <w:rsid w:val="004F7B33"/>
    <w:rsid w:val="005975B8"/>
    <w:rsid w:val="005F4B0E"/>
    <w:rsid w:val="00626DC7"/>
    <w:rsid w:val="00755560"/>
    <w:rsid w:val="008062F4"/>
    <w:rsid w:val="008331F2"/>
    <w:rsid w:val="008E6EEC"/>
    <w:rsid w:val="00906D62"/>
    <w:rsid w:val="0095278B"/>
    <w:rsid w:val="00985764"/>
    <w:rsid w:val="009D6891"/>
    <w:rsid w:val="009E078A"/>
    <w:rsid w:val="00A11F8A"/>
    <w:rsid w:val="00A64F5D"/>
    <w:rsid w:val="00AA3294"/>
    <w:rsid w:val="00AB06F1"/>
    <w:rsid w:val="00AC5B9B"/>
    <w:rsid w:val="00B477A7"/>
    <w:rsid w:val="00B6297D"/>
    <w:rsid w:val="00BB72AB"/>
    <w:rsid w:val="00CB51E2"/>
    <w:rsid w:val="00CD687D"/>
    <w:rsid w:val="00D42A17"/>
    <w:rsid w:val="00D61895"/>
    <w:rsid w:val="00D61A56"/>
    <w:rsid w:val="00E8567C"/>
    <w:rsid w:val="00E96F3E"/>
    <w:rsid w:val="00F20FFA"/>
    <w:rsid w:val="00F7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EE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4">
    <w:name w:val="No Spacing"/>
    <w:link w:val="a5"/>
    <w:qFormat/>
    <w:rsid w:val="004F7B33"/>
    <w:pPr>
      <w:spacing w:after="0" w:line="240" w:lineRule="auto"/>
    </w:pPr>
  </w:style>
  <w:style w:type="paragraph" w:styleId="a6">
    <w:name w:val="Title"/>
    <w:basedOn w:val="a"/>
    <w:link w:val="a7"/>
    <w:qFormat/>
    <w:rsid w:val="00286BAB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eastAsia="Times New Roman"/>
      <w:color w:val="000000"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286BAB"/>
    <w:rPr>
      <w:rFonts w:eastAsia="Times New Roman"/>
      <w:color w:val="000000"/>
      <w:sz w:val="32"/>
      <w:szCs w:val="32"/>
      <w:shd w:val="clear" w:color="auto" w:fill="FFFFFF"/>
      <w:lang w:eastAsia="ru-RU"/>
    </w:rPr>
  </w:style>
  <w:style w:type="character" w:customStyle="1" w:styleId="a5">
    <w:name w:val="Без интервала Знак"/>
    <w:link w:val="a4"/>
    <w:locked/>
    <w:rsid w:val="00286BAB"/>
  </w:style>
  <w:style w:type="paragraph" w:styleId="a8">
    <w:name w:val="Balloon Text"/>
    <w:basedOn w:val="a"/>
    <w:link w:val="a9"/>
    <w:uiPriority w:val="99"/>
    <w:semiHidden/>
    <w:unhideWhenUsed/>
    <w:rsid w:val="0028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6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863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64685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7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3AB00-5E83-407C-B339-96A8E139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Велюго</cp:lastModifiedBy>
  <cp:revision>41</cp:revision>
  <cp:lastPrinted>2020-11-29T18:56:00Z</cp:lastPrinted>
  <dcterms:created xsi:type="dcterms:W3CDTF">2017-10-09T19:17:00Z</dcterms:created>
  <dcterms:modified xsi:type="dcterms:W3CDTF">2023-09-11T11:54:00Z</dcterms:modified>
</cp:coreProperties>
</file>