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0E5" w:rsidRPr="00A82E3E" w:rsidRDefault="002D40E5" w:rsidP="00317BB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E3E">
        <w:rPr>
          <w:rFonts w:ascii="Times New Roman" w:hAnsi="Times New Roman" w:cs="Times New Roman"/>
          <w:b/>
          <w:sz w:val="28"/>
          <w:szCs w:val="28"/>
        </w:rPr>
        <w:t xml:space="preserve">Цель, задачи, </w:t>
      </w:r>
      <w:r w:rsidR="00FF5F83">
        <w:rPr>
          <w:rFonts w:ascii="Times New Roman" w:hAnsi="Times New Roman" w:cs="Times New Roman"/>
          <w:b/>
          <w:sz w:val="28"/>
          <w:szCs w:val="28"/>
        </w:rPr>
        <w:t xml:space="preserve">содержание и </w:t>
      </w:r>
      <w:r w:rsidRPr="00A82E3E">
        <w:rPr>
          <w:rFonts w:ascii="Times New Roman" w:hAnsi="Times New Roman" w:cs="Times New Roman"/>
          <w:b/>
          <w:sz w:val="28"/>
          <w:szCs w:val="28"/>
        </w:rPr>
        <w:t xml:space="preserve">направления работы службы </w:t>
      </w:r>
      <w:r w:rsidRPr="00A82E3E">
        <w:rPr>
          <w:rFonts w:ascii="Times New Roman" w:hAnsi="Times New Roman" w:cs="Times New Roman"/>
          <w:b/>
          <w:bCs/>
          <w:sz w:val="28"/>
          <w:szCs w:val="28"/>
        </w:rPr>
        <w:t>психолого-педагогического сопровождения.</w:t>
      </w:r>
    </w:p>
    <w:p w:rsidR="002D40E5" w:rsidRPr="00A82E3E" w:rsidRDefault="002D40E5" w:rsidP="00317BB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E3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Основной целью</w:t>
      </w:r>
      <w:r w:rsidRPr="00A82E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деятельности службы </w:t>
      </w:r>
      <w:proofErr w:type="spellStart"/>
      <w:r w:rsidR="00A06C65" w:rsidRPr="00A82E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психолого</w:t>
      </w:r>
      <w:proofErr w:type="spellEnd"/>
      <w:r w:rsidR="00A06C65" w:rsidRPr="00A82E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A06C65" w:rsidRPr="00A82E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–п</w:t>
      </w:r>
      <w:proofErr w:type="gramEnd"/>
      <w:r w:rsidR="00A06C65" w:rsidRPr="00A82E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едагогического сопровождения </w:t>
      </w:r>
      <w:r w:rsidRPr="00A82E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образовательного учреждения является </w:t>
      </w:r>
      <w:r w:rsidRPr="00A82E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создание целостной, комплексной системы, обеспечивающей оптимальные условия для сохранения, профилактики и укрепления психологического здоровья детей и их развития, дифференциации и индивидуализации обучения</w:t>
      </w:r>
      <w:r w:rsidRPr="00A82E3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 мониторинг возможностей и способностей обучающихся, ориентируясь на индивидуальные и возрастные особенности детей</w:t>
      </w:r>
      <w:r w:rsidRPr="00A82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0E5" w:rsidRPr="00A82E3E" w:rsidRDefault="002D40E5" w:rsidP="00317BB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2E3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D40E5" w:rsidRPr="00A82E3E" w:rsidRDefault="002D40E5" w:rsidP="00317BBD">
      <w:pPr>
        <w:pStyle w:val="a3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A82E3E">
        <w:rPr>
          <w:rFonts w:ascii="Times New Roman" w:hAnsi="Times New Roman" w:cs="Times New Roman"/>
          <w:sz w:val="24"/>
          <w:szCs w:val="24"/>
        </w:rPr>
        <w:t>своевременное выявление детей с трудностями адаптации,  в том числе и обусловленными ограниченными возможностями здоровья;</w:t>
      </w:r>
    </w:p>
    <w:p w:rsidR="002D40E5" w:rsidRPr="00A82E3E" w:rsidRDefault="002D40E5" w:rsidP="00317BBD">
      <w:pPr>
        <w:pStyle w:val="a3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A82E3E">
        <w:rPr>
          <w:rFonts w:ascii="Times New Roman" w:hAnsi="Times New Roman" w:cs="Times New Roman"/>
          <w:sz w:val="24"/>
          <w:szCs w:val="24"/>
        </w:rPr>
        <w:t>определение особых образовательных потребностей детей с ограниченными возможностями здоровья, детей-инвалидов;</w:t>
      </w:r>
    </w:p>
    <w:p w:rsidR="002D40E5" w:rsidRPr="00A82E3E" w:rsidRDefault="002D40E5" w:rsidP="00317BBD">
      <w:pPr>
        <w:pStyle w:val="a3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A82E3E">
        <w:rPr>
          <w:rFonts w:ascii="Times New Roman" w:hAnsi="Times New Roman" w:cs="Times New Roman"/>
          <w:sz w:val="24"/>
          <w:szCs w:val="24"/>
        </w:rPr>
        <w:t>определение особенностей организации образовательного процесса в соответствии с индивидуальными особенностями каждого ребёнка, структурой нарушения развития и степенью его выраженности;</w:t>
      </w:r>
    </w:p>
    <w:p w:rsidR="002D40E5" w:rsidRPr="00A82E3E" w:rsidRDefault="002D40E5" w:rsidP="00317BBD">
      <w:pPr>
        <w:pStyle w:val="a3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A82E3E">
        <w:rPr>
          <w:rFonts w:ascii="Times New Roman" w:hAnsi="Times New Roman" w:cs="Times New Roman"/>
          <w:sz w:val="24"/>
          <w:szCs w:val="24"/>
        </w:rPr>
        <w:t>создание условий, способствующих освоению детьми с ограниченными возможностями здоровья адаптированной основной образовательной программы;</w:t>
      </w:r>
    </w:p>
    <w:p w:rsidR="002D40E5" w:rsidRPr="00A82E3E" w:rsidRDefault="002D40E5" w:rsidP="00317BBD">
      <w:pPr>
        <w:pStyle w:val="a3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A82E3E">
        <w:rPr>
          <w:rFonts w:ascii="Times New Roman" w:hAnsi="Times New Roman" w:cs="Times New Roman"/>
          <w:sz w:val="24"/>
          <w:szCs w:val="24"/>
        </w:rPr>
        <w:t xml:space="preserve">осуществление индивидуально ориентированной </w:t>
      </w:r>
      <w:proofErr w:type="spellStart"/>
      <w:proofErr w:type="gramStart"/>
      <w:r w:rsidRPr="00A82E3E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A82E3E">
        <w:rPr>
          <w:rFonts w:ascii="Times New Roman" w:hAnsi="Times New Roman" w:cs="Times New Roman"/>
          <w:sz w:val="24"/>
          <w:szCs w:val="24"/>
        </w:rPr>
        <w:t>- педагогической</w:t>
      </w:r>
      <w:proofErr w:type="gramEnd"/>
      <w:r w:rsidRPr="00A82E3E">
        <w:rPr>
          <w:rFonts w:ascii="Times New Roman" w:hAnsi="Times New Roman" w:cs="Times New Roman"/>
          <w:sz w:val="24"/>
          <w:szCs w:val="24"/>
        </w:rPr>
        <w:t xml:space="preserve"> помощи детям с учётом особенностей психического и (или) физического развития, индивидуальных возможностей детей;</w:t>
      </w:r>
    </w:p>
    <w:p w:rsidR="002D40E5" w:rsidRPr="00A82E3E" w:rsidRDefault="002D40E5" w:rsidP="00317BBD">
      <w:pPr>
        <w:pStyle w:val="a3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A82E3E">
        <w:rPr>
          <w:rFonts w:ascii="Times New Roman" w:hAnsi="Times New Roman" w:cs="Times New Roman"/>
          <w:sz w:val="24"/>
          <w:szCs w:val="24"/>
        </w:rPr>
        <w:t>разработку и реализацию индивидуальных маршрутов психолого-педагогического сопровождения, организацию индивидуальных и (или) групповых занятий;</w:t>
      </w:r>
    </w:p>
    <w:p w:rsidR="002D40E5" w:rsidRPr="00A82E3E" w:rsidRDefault="002D40E5" w:rsidP="00317BBD">
      <w:pPr>
        <w:pStyle w:val="a3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A82E3E">
        <w:rPr>
          <w:rFonts w:ascii="Times New Roman" w:hAnsi="Times New Roman" w:cs="Times New Roman"/>
          <w:sz w:val="24"/>
          <w:szCs w:val="24"/>
        </w:rPr>
        <w:t>обеспечение возможности получения дополнительных коррекционных занятий со специалистами службы сопровождения;</w:t>
      </w:r>
    </w:p>
    <w:p w:rsidR="002D40E5" w:rsidRPr="00A82E3E" w:rsidRDefault="002D40E5" w:rsidP="00317BBD">
      <w:pPr>
        <w:pStyle w:val="a3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A82E3E">
        <w:rPr>
          <w:rFonts w:ascii="Times New Roman" w:hAnsi="Times New Roman" w:cs="Times New Roman"/>
          <w:sz w:val="24"/>
          <w:szCs w:val="24"/>
        </w:rPr>
        <w:t>реализацию системы мероприятий по социальной адаптации детей с ограниченными возможностями здоровья;</w:t>
      </w:r>
    </w:p>
    <w:p w:rsidR="002D40E5" w:rsidRPr="00A82E3E" w:rsidRDefault="002D40E5" w:rsidP="00317BBD">
      <w:pPr>
        <w:pStyle w:val="a3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A82E3E">
        <w:rPr>
          <w:rFonts w:ascii="Times New Roman" w:hAnsi="Times New Roman" w:cs="Times New Roman"/>
          <w:sz w:val="24"/>
          <w:szCs w:val="24"/>
        </w:rPr>
        <w:t>оказание консультативной и методической помощи родителям (законным представителям) детей здоровья по психолого-педагогическим и медицинским вопросам.</w:t>
      </w:r>
    </w:p>
    <w:p w:rsidR="00A82E3E" w:rsidRPr="00A82E3E" w:rsidRDefault="00A82E3E" w:rsidP="00A82E3E">
      <w:pPr>
        <w:shd w:val="clear" w:color="auto" w:fill="FFFFFF"/>
        <w:spacing w:after="139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E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работы службы психолого-педагогического сопровождения</w:t>
      </w:r>
      <w:r w:rsidRPr="00A82E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включает в себя следующие основные направления:</w:t>
      </w:r>
    </w:p>
    <w:p w:rsidR="00A82E3E" w:rsidRPr="00A82E3E" w:rsidRDefault="00A82E3E" w:rsidP="00A82E3E">
      <w:pPr>
        <w:numPr>
          <w:ilvl w:val="0"/>
          <w:numId w:val="2"/>
        </w:numPr>
        <w:shd w:val="clear" w:color="auto" w:fill="FFFFFF"/>
        <w:spacing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E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Психосоциальная диагностика</w:t>
      </w:r>
      <w:r w:rsidRPr="00A82E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Исследование социально-психологического климата образовательного учреждения, определение индивидуальных особенностей и склонностей ребёнка, его потенциальных возможностей в процессе обучения и воспитания, а также выявление причин нарушений в обучении, развитии, социальной адаптации.  </w:t>
      </w:r>
    </w:p>
    <w:p w:rsidR="00A82E3E" w:rsidRPr="00A82E3E" w:rsidRDefault="00A82E3E" w:rsidP="00A82E3E">
      <w:pPr>
        <w:numPr>
          <w:ilvl w:val="0"/>
          <w:numId w:val="2"/>
        </w:numPr>
        <w:shd w:val="clear" w:color="auto" w:fill="FFFFFF"/>
        <w:spacing w:before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A82E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Психокоррекционно-развивающая</w:t>
      </w:r>
      <w:proofErr w:type="spellEnd"/>
      <w:r w:rsidRPr="00A82E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работа</w:t>
      </w:r>
      <w:r w:rsidRPr="00A82E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Совместная деятельность педагога-психолога, учителя-логопеда, врача (детского психотерапевта, психиатра, невролога) по разработке </w:t>
      </w:r>
      <w:proofErr w:type="spellStart"/>
      <w:r w:rsidRPr="00A82E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психокоррекционных</w:t>
      </w:r>
      <w:proofErr w:type="spellEnd"/>
      <w:r w:rsidRPr="00A82E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программ обучения и воспитания. Организация и проведение социально-психологических тренингов, ролевых игр, групповых дискуссий среди родителей, педагогического коллектива по развитию общих и специальных знаний, умений и способностей участников образовательного процесса.  </w:t>
      </w:r>
    </w:p>
    <w:p w:rsidR="00A82E3E" w:rsidRPr="00A82E3E" w:rsidRDefault="00A82E3E" w:rsidP="00A82E3E">
      <w:pPr>
        <w:numPr>
          <w:ilvl w:val="0"/>
          <w:numId w:val="2"/>
        </w:numPr>
        <w:shd w:val="clear" w:color="auto" w:fill="FFFFFF"/>
        <w:spacing w:before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E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Психолого-педагогическое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A82E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просвещение</w:t>
      </w:r>
      <w:r w:rsidRPr="00A82E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участников образовательного процесса с целью создания условий для полноценного личностного развития воспитанников на </w:t>
      </w:r>
      <w:r w:rsidRPr="00A82E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каждом возрастном этапе, а также для своевременного предупреждения возможных нарушений в становлении личности и развития интеллекта.  </w:t>
      </w:r>
    </w:p>
    <w:p w:rsidR="00A82E3E" w:rsidRPr="00A82E3E" w:rsidRDefault="00A82E3E" w:rsidP="00A82E3E">
      <w:pPr>
        <w:numPr>
          <w:ilvl w:val="0"/>
          <w:numId w:val="2"/>
        </w:numPr>
        <w:shd w:val="clear" w:color="auto" w:fill="FFFFFF"/>
        <w:spacing w:before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  <w:r w:rsidRPr="00A82E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сихологическое консультирование</w:t>
      </w:r>
      <w:r w:rsidRPr="00A82E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участников образовательного процесса по различным психолого-педагогическим проблемам, вопросам личностного развития, взаимоотношений со сверстниками и взрослыми.  </w:t>
      </w:r>
    </w:p>
    <w:p w:rsidR="00A82E3E" w:rsidRPr="00A82E3E" w:rsidRDefault="00A82E3E" w:rsidP="00A82E3E">
      <w:pPr>
        <w:numPr>
          <w:ilvl w:val="0"/>
          <w:numId w:val="2"/>
        </w:numPr>
        <w:shd w:val="clear" w:color="auto" w:fill="FFFFFF"/>
        <w:spacing w:before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  <w:r w:rsidRPr="00A82E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сихологическая профилактика</w:t>
      </w:r>
      <w:r w:rsidRPr="00A82E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возможных неблагополучий в детской среде в условиях образовательного процесса, предупреждение явлений </w:t>
      </w:r>
      <w:proofErr w:type="spellStart"/>
      <w:r w:rsidRPr="00A82E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дезадаптации</w:t>
      </w:r>
      <w:proofErr w:type="spellEnd"/>
      <w:r w:rsidRPr="00A82E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детей, фактов девиантного поведения.  </w:t>
      </w:r>
    </w:p>
    <w:p w:rsidR="00A82E3E" w:rsidRPr="00A82E3E" w:rsidRDefault="00A82E3E" w:rsidP="00A82E3E">
      <w:pPr>
        <w:numPr>
          <w:ilvl w:val="0"/>
          <w:numId w:val="2"/>
        </w:numPr>
        <w:shd w:val="clear" w:color="auto" w:fill="FFFFFF"/>
        <w:spacing w:beforeAutospacing="1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E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Организационно-методическая деятельность</w:t>
      </w:r>
      <w:r w:rsidRPr="00A82E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Проведение организационно-методической и научно-методической работы (анализ и обобщение результатов сопровождения, разработка рекомендаций по его совершенствованию, обработка материалов научных исследований).  </w:t>
      </w:r>
    </w:p>
    <w:p w:rsidR="00A82E3E" w:rsidRPr="00A82E3E" w:rsidRDefault="00A82E3E" w:rsidP="00A82E3E">
      <w:pPr>
        <w:numPr>
          <w:ilvl w:val="0"/>
          <w:numId w:val="2"/>
        </w:numPr>
        <w:shd w:val="clear" w:color="auto" w:fill="FFFFFF"/>
        <w:spacing w:before="100" w:beforeAutospacing="1" w:after="139" w:line="276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82E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Выявление и поддержка воспитанников</w:t>
      </w:r>
      <w:r w:rsidRPr="00A82E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нуждающихся в социальной защите, опеке и попечительстве с целью защиты законных прав и интересов несовершеннолетних, в том числе приоритетного права ребёнка на жизнь и воспитание в семье.</w:t>
      </w:r>
    </w:p>
    <w:p w:rsidR="00C1748F" w:rsidRPr="00A82E3E" w:rsidRDefault="00C1748F" w:rsidP="00A82E3E">
      <w:pPr>
        <w:spacing w:line="276" w:lineRule="auto"/>
        <w:jc w:val="both"/>
        <w:rPr>
          <w:rFonts w:ascii="Times New Roman" w:hAnsi="Times New Roman" w:cs="Times New Roman"/>
        </w:rPr>
      </w:pPr>
    </w:p>
    <w:sectPr w:rsidR="00C1748F" w:rsidRPr="00A82E3E" w:rsidSect="00C17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90FB6"/>
    <w:multiLevelType w:val="hybridMultilevel"/>
    <w:tmpl w:val="E162318C"/>
    <w:lvl w:ilvl="0" w:tplc="D5FE1D3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AE26CA"/>
    <w:multiLevelType w:val="multilevel"/>
    <w:tmpl w:val="B282B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D40E5"/>
    <w:rsid w:val="000424A6"/>
    <w:rsid w:val="000765D7"/>
    <w:rsid w:val="00186DFA"/>
    <w:rsid w:val="002D40E5"/>
    <w:rsid w:val="00317BBD"/>
    <w:rsid w:val="008E11BA"/>
    <w:rsid w:val="00946545"/>
    <w:rsid w:val="00A06C65"/>
    <w:rsid w:val="00A82E3E"/>
    <w:rsid w:val="00C1748F"/>
    <w:rsid w:val="00F84FAA"/>
    <w:rsid w:val="00FF5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0E5"/>
    <w:pPr>
      <w:spacing w:after="200" w:line="276" w:lineRule="auto"/>
      <w:ind w:left="720"/>
      <w:contextualSpacing/>
    </w:pPr>
  </w:style>
  <w:style w:type="paragraph" w:customStyle="1" w:styleId="futurismarkdown-paragraph">
    <w:name w:val="futurismarkdown-paragraph"/>
    <w:basedOn w:val="a"/>
    <w:rsid w:val="00A82E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2E3E"/>
    <w:rPr>
      <w:b/>
      <w:bCs/>
    </w:rPr>
  </w:style>
  <w:style w:type="character" w:styleId="a5">
    <w:name w:val="Hyperlink"/>
    <w:basedOn w:val="a0"/>
    <w:uiPriority w:val="99"/>
    <w:semiHidden/>
    <w:unhideWhenUsed/>
    <w:rsid w:val="00A82E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Велюго</dc:creator>
  <cp:keywords/>
  <dc:description/>
  <cp:lastModifiedBy>Велюго</cp:lastModifiedBy>
  <cp:revision>6</cp:revision>
  <dcterms:created xsi:type="dcterms:W3CDTF">2024-12-17T11:30:00Z</dcterms:created>
  <dcterms:modified xsi:type="dcterms:W3CDTF">2024-12-18T11:37:00Z</dcterms:modified>
</cp:coreProperties>
</file>