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86" w:rsidRDefault="00CF1B86" w:rsidP="008808FE">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9251950" cy="6917278"/>
            <wp:effectExtent l="19050" t="0" r="6350" b="0"/>
            <wp:docPr id="1" name="Рисунок 1" descr="H:\сайт\материалы\платные\программы уч план\0CDA3Viy84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айт\материалы\платные\программы уч план\0CDA3Viy84Y.jpg"/>
                    <pic:cNvPicPr>
                      <a:picLocks noChangeAspect="1" noChangeArrowheads="1"/>
                    </pic:cNvPicPr>
                  </pic:nvPicPr>
                  <pic:blipFill>
                    <a:blip r:embed="rId6" cstate="print"/>
                    <a:srcRect/>
                    <a:stretch>
                      <a:fillRect/>
                    </a:stretch>
                  </pic:blipFill>
                  <pic:spPr bwMode="auto">
                    <a:xfrm>
                      <a:off x="0" y="0"/>
                      <a:ext cx="9251950" cy="6917278"/>
                    </a:xfrm>
                    <a:prstGeom prst="rect">
                      <a:avLst/>
                    </a:prstGeom>
                    <a:noFill/>
                    <a:ln w="9525">
                      <a:noFill/>
                      <a:miter lim="800000"/>
                      <a:headEnd/>
                      <a:tailEnd/>
                    </a:ln>
                  </pic:spPr>
                </pic:pic>
              </a:graphicData>
            </a:graphic>
          </wp:inline>
        </w:drawing>
      </w:r>
    </w:p>
    <w:p w:rsidR="00CF1B86" w:rsidRDefault="00CF1B86" w:rsidP="008808FE">
      <w:pPr>
        <w:spacing w:after="0" w:line="240" w:lineRule="auto"/>
        <w:jc w:val="both"/>
        <w:rPr>
          <w:rFonts w:ascii="Times New Roman" w:hAnsi="Times New Roman" w:cs="Times New Roman"/>
          <w:b/>
          <w:sz w:val="24"/>
          <w:szCs w:val="24"/>
        </w:rPr>
      </w:pPr>
    </w:p>
    <w:p w:rsidR="00B526CB" w:rsidRPr="008D5476" w:rsidRDefault="00B526CB" w:rsidP="008808FE">
      <w:pPr>
        <w:spacing w:after="0" w:line="240" w:lineRule="auto"/>
        <w:jc w:val="both"/>
        <w:rPr>
          <w:rFonts w:ascii="Times New Roman" w:hAnsi="Times New Roman" w:cs="Times New Roman"/>
          <w:b/>
          <w:sz w:val="24"/>
          <w:szCs w:val="24"/>
        </w:rPr>
      </w:pPr>
      <w:r w:rsidRPr="008D5476">
        <w:rPr>
          <w:rFonts w:ascii="Times New Roman" w:hAnsi="Times New Roman" w:cs="Times New Roman"/>
          <w:b/>
          <w:sz w:val="24"/>
          <w:szCs w:val="24"/>
        </w:rPr>
        <w:t>Пояснительная записка</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Проблема школьной готовности глубоко проработана в современной психолого-педагогической литературе. На протяжении длительного времени считалось, что главным показателем готовности ребенка к школьному обучению является уровень его умственного развития. В настоящее время концепции подготовки детей к школе рассматривают готовность к школьному обучению как сложный целостный феномен, как комплекс качеств, образующих умение учиться. Психологическая готовность ребенка к школе — это необходимый и достаточный уровень психофизиологического развития ребенка для освоения школьной учебной программы, это определенный уровень интеллектуального и личностного развития ребенка. </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Подготовка дошкольников к системному обучению в 1-ом классе осуществляется по программе «Подготовка к школе» из серии «Преемственность» авторы Федосова Н.А., Комарова Т.С. и др.  Данная программа рекомендована Министерством образования России. </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Отличительной чертой развития образовательной системы на современном этапе является активный процесс создания системы непрерывного образования. Одно из основных условий обеспечения функционирования и развития единой непрерывной системы образования — это осуществление преемственности разных ступеней, в частности преемственность дошкольного и начального образования.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В связи с этим совершенствуются образовательные технологии, при разработке которых учитываются следующие тенденции развития образования: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от репродукции знаний к их продуктивному использованию в зависимости от решаемых задач;</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от механического заучивания к учению как процессу интеллектуального развития;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от статистической модели знаний к динамически структурированным системам умственных действий;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от ориентации на среднего ученика к дифференцированным и индивидуальным программам обучения;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от внешней мотивации учения к внутренней нравственно-волевой регуляции.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Таким образом, важнейшей составляющей педагогического процесса становится личностно-ориентированный подход, развитие личностных компетенций.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Предлагаемая концепция Программы «Преемственность» разработана на основе идеи преемственности между дошкольным, начальным и основным образованием.</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Концепция программы «Преемственность» рассматривает преемственность как создание условий для гуманного (бесконфликтного и комфортного) перехода с одной образовательной ступени на другую, целью которого становится успешная адаптация к новым образовательным условиям.</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Подготовка к обучению является преемственностью, позволяющей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Концепция базируется на следующих принципах:</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непрерывности развития ребенка;</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общего развития ребенка на основе его индивидуальных возможностей и способностей;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lastRenderedPageBreak/>
        <w:t xml:space="preserve">      — развития творческих способностей у детей;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развития личностных компетенций ребенка как субъекта творческой деятельности, как активного субъекта познания;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развития и укрепления здоровья личности;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развития духовно-нравственных убеждений личности;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развития устойчивой психологической адаптации к новым условиям образования;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преемственности между обучающими, обучающимися и родителями.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Основаниями для реализации принципа преемственности между дошкольным и школьным образованием являются: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ориентация не на уровень знаний, а на потенциальные возможности ребенка, на его «зону ближайшего развития»;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создание условий для включения ребенка в новые социальные формы общения;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организация и сочетание в единой смысловой последовательности продуктивных видов деятельности;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подготовка перехода от игровой деятельности к учебной;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обеспечение постепенного перехода от непосредственности к произвольности.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В основе подготовки к обучению в школе программы «Преемственность» лежат личностно-ориентированные и развивающие технологии.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Целью личностно-ориентированных технологий являются развитие и формирование в процессе подготовки к обучению активной творческой личности.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Развивающие технологии направлены на формирование у ребенка проблемного мышления, на развитие мыслительной активности.</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Развивающие технологии содержат: развивающие дидактические игры, развивающие практические задания, творческие упражнения, конструирование, аналитико-синтетические действия.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Содержание, предложенное для подготовки к обучению программой «Преемственность», соответствует возрастным особеннос</w:t>
      </w:r>
      <w:r w:rsidR="008E1126">
        <w:rPr>
          <w:rFonts w:ascii="Times New Roman" w:hAnsi="Times New Roman" w:cs="Times New Roman"/>
          <w:sz w:val="24"/>
          <w:szCs w:val="24"/>
        </w:rPr>
        <w:t xml:space="preserve">тям детей старшего дошкольного </w:t>
      </w:r>
      <w:r w:rsidRPr="008D5476">
        <w:rPr>
          <w:rFonts w:ascii="Times New Roman" w:hAnsi="Times New Roman" w:cs="Times New Roman"/>
          <w:sz w:val="24"/>
          <w:szCs w:val="24"/>
        </w:rPr>
        <w:t>возраста и составляет основу для использования личностно ориентированных и развивающих технологий.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В соответствии с логикой развития ребенка подготовка к школе носит не обучающий, а развивающий характер. При подготовке к школе программа «Преемственность» не допускает дублирования первого класса общеобразовательной школы. Подготовка к обучению в школе по программе «Преемственность» инварианта. Ее цель — подготовить дошкольника к любой системе школьного образования.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Концепция программы «Преемственность» рассматривает дошкольное и начальное обучение в системе непрерывного образования и предлагает личностно-ориентированную модель системы подготовки к школе.</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В качестве основных целей подготовки к обучению в школе выдвигаются: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развитие эмоционально-волевой сферы;</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развитие коммуникативных навыков;</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формирование и развитие психических функций и познавательной сферы детей;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сохранение здоровья дошкольников.</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lastRenderedPageBreak/>
        <w:t xml:space="preserve">      Реализация данных целей позволяет обеспечить психическое и физическое развитие детей на том уровне, который необходим для их успешного включения в учебную деятельность и дальнейшего обучения в школе. Таким образом, целью подготовки детей к школе является не овладение какими-либо конкретными элементами учебной деятельности, а создание предпосылок к школьному обучению.</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Основными принципами подготовки к обучению являются: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единство развития, обучения и воспитания;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учет возрастных и индивидуальных особенностей детей;</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комплексный подход;</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систематичность и последовательность;</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вариативность и вариантность;</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сознательность и творческая активность;</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наглядность;</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доступность и достаточность.</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В качестве ведущей деятельности ребенка рассматривается игра и продуктивная деятельность.</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b/>
          <w:sz w:val="24"/>
          <w:szCs w:val="24"/>
        </w:rPr>
        <w:t>Целью</w:t>
      </w:r>
      <w:r w:rsidRPr="008D5476">
        <w:rPr>
          <w:rFonts w:ascii="Times New Roman" w:hAnsi="Times New Roman" w:cs="Times New Roman"/>
          <w:sz w:val="24"/>
          <w:szCs w:val="24"/>
        </w:rPr>
        <w:t xml:space="preserve"> программы являются:</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Общее психическое и физическое развитие ребёнка, охрана и укрепление его здоровья, развитие творческого воображения, активности и инициативы, самостоятельности в решении задач, умения наблюдать и сравнивать, делать выводы.</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Данная программа позволяет:</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1.</w:t>
      </w:r>
      <w:r w:rsidRPr="008D5476">
        <w:rPr>
          <w:rFonts w:ascii="Times New Roman" w:hAnsi="Times New Roman" w:cs="Times New Roman"/>
          <w:sz w:val="24"/>
          <w:szCs w:val="24"/>
        </w:rPr>
        <w:tab/>
        <w:t>Устранить разноуровневую подготовку к обучению детей к школе;</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2.</w:t>
      </w:r>
      <w:r w:rsidRPr="008D5476">
        <w:rPr>
          <w:rFonts w:ascii="Times New Roman" w:hAnsi="Times New Roman" w:cs="Times New Roman"/>
          <w:sz w:val="24"/>
          <w:szCs w:val="24"/>
        </w:rPr>
        <w:tab/>
        <w:t>Исключить дублирование школьной программы при подготовке детей к обучению.</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В данной программе учитываются основные принципы работы по подготовке детей к обучению, такие как:</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-Учёт индивидуальных особенностей и возможностей детей старшего дошкольного возраста;</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-Доброжелательный климат;</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-Положительная оценка любого достижения ребёнка;</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-Проведение занятий с учётом специфики старшего дошкольного возраста. </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В основе подготовительного курса лежит программа «Преемственность» (подготовка к обучению), составитель Н. А. Федосова. Данная программа состоит из разделов: </w:t>
      </w:r>
    </w:p>
    <w:p w:rsidR="00B526CB"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 «От слова к букве» (автор Н. А. Федосова);</w:t>
      </w:r>
    </w:p>
    <w:p w:rsidR="00B526CB" w:rsidRPr="008D5476" w:rsidRDefault="00EB1940"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«Зелёная тропинка» (автор </w:t>
      </w:r>
      <w:r w:rsidR="00B526CB" w:rsidRPr="008D5476">
        <w:rPr>
          <w:rFonts w:ascii="Times New Roman" w:hAnsi="Times New Roman" w:cs="Times New Roman"/>
          <w:sz w:val="24"/>
          <w:szCs w:val="24"/>
        </w:rPr>
        <w:t>А. А. Плешаков);</w:t>
      </w:r>
    </w:p>
    <w:p w:rsidR="001A6E50" w:rsidRPr="008D5476" w:rsidRDefault="00B526CB"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«Математические ступеньки</w:t>
      </w:r>
      <w:r w:rsidR="00D41E0B">
        <w:rPr>
          <w:rFonts w:ascii="Times New Roman" w:hAnsi="Times New Roman" w:cs="Times New Roman"/>
          <w:sz w:val="24"/>
          <w:szCs w:val="24"/>
        </w:rPr>
        <w:t>»</w:t>
      </w:r>
      <w:r w:rsidRPr="008D5476">
        <w:rPr>
          <w:rFonts w:ascii="Times New Roman" w:hAnsi="Times New Roman" w:cs="Times New Roman"/>
          <w:sz w:val="24"/>
          <w:szCs w:val="24"/>
        </w:rPr>
        <w:t xml:space="preserve"> (автор С. И. Волкова).</w:t>
      </w:r>
    </w:p>
    <w:p w:rsidR="00EB1940" w:rsidRPr="008D5476" w:rsidRDefault="00EB1940" w:rsidP="008808FE">
      <w:pPr>
        <w:spacing w:after="0" w:line="240" w:lineRule="auto"/>
        <w:jc w:val="both"/>
        <w:rPr>
          <w:rFonts w:ascii="Times New Roman" w:hAnsi="Times New Roman" w:cs="Times New Roman"/>
          <w:sz w:val="24"/>
          <w:szCs w:val="24"/>
        </w:rPr>
      </w:pPr>
      <w:r w:rsidRPr="008D5476">
        <w:rPr>
          <w:rFonts w:ascii="Times New Roman" w:hAnsi="Times New Roman" w:cs="Times New Roman"/>
          <w:sz w:val="24"/>
          <w:szCs w:val="24"/>
        </w:rPr>
        <w:t xml:space="preserve">- «Конструирование» (автор </w:t>
      </w:r>
      <w:proofErr w:type="spellStart"/>
      <w:r w:rsidRPr="008D5476">
        <w:rPr>
          <w:rFonts w:ascii="Times New Roman" w:hAnsi="Times New Roman" w:cs="Times New Roman"/>
          <w:sz w:val="24"/>
          <w:szCs w:val="24"/>
        </w:rPr>
        <w:t>В.И.Романина</w:t>
      </w:r>
      <w:proofErr w:type="spellEnd"/>
      <w:r w:rsidRPr="008D5476">
        <w:rPr>
          <w:rFonts w:ascii="Times New Roman" w:hAnsi="Times New Roman" w:cs="Times New Roman"/>
          <w:sz w:val="24"/>
          <w:szCs w:val="24"/>
        </w:rPr>
        <w:t>)</w:t>
      </w:r>
    </w:p>
    <w:p w:rsidR="001E43C8" w:rsidRPr="008D5476" w:rsidRDefault="001E43C8" w:rsidP="008808FE">
      <w:pPr>
        <w:spacing w:after="0" w:line="240" w:lineRule="auto"/>
        <w:jc w:val="both"/>
        <w:rPr>
          <w:rFonts w:ascii="Times New Roman" w:hAnsi="Times New Roman" w:cs="Times New Roman"/>
          <w:sz w:val="24"/>
          <w:szCs w:val="24"/>
        </w:rPr>
      </w:pPr>
    </w:p>
    <w:p w:rsidR="001E43C8" w:rsidRPr="008D5476" w:rsidRDefault="001E43C8" w:rsidP="008808FE">
      <w:pPr>
        <w:spacing w:after="0" w:line="240" w:lineRule="auto"/>
        <w:jc w:val="both"/>
        <w:rPr>
          <w:rFonts w:ascii="Times New Roman" w:hAnsi="Times New Roman" w:cs="Times New Roman"/>
          <w:sz w:val="24"/>
          <w:szCs w:val="24"/>
        </w:rPr>
      </w:pPr>
    </w:p>
    <w:p w:rsidR="001E43C8" w:rsidRPr="008D5476" w:rsidRDefault="001E43C8" w:rsidP="008808FE">
      <w:pPr>
        <w:spacing w:after="0" w:line="240" w:lineRule="auto"/>
        <w:jc w:val="both"/>
        <w:rPr>
          <w:rFonts w:ascii="Times New Roman" w:hAnsi="Times New Roman" w:cs="Times New Roman"/>
          <w:sz w:val="24"/>
          <w:szCs w:val="24"/>
        </w:rPr>
      </w:pPr>
    </w:p>
    <w:p w:rsidR="001E43C8" w:rsidRPr="008D5476" w:rsidRDefault="001E43C8" w:rsidP="008808FE">
      <w:pPr>
        <w:spacing w:after="0" w:line="240" w:lineRule="auto"/>
        <w:jc w:val="both"/>
        <w:rPr>
          <w:rFonts w:ascii="Times New Roman" w:hAnsi="Times New Roman" w:cs="Times New Roman"/>
          <w:sz w:val="24"/>
          <w:szCs w:val="24"/>
        </w:rPr>
      </w:pPr>
    </w:p>
    <w:p w:rsidR="001E43C8" w:rsidRPr="008D5476" w:rsidRDefault="001E43C8" w:rsidP="008808FE">
      <w:pPr>
        <w:spacing w:after="0" w:line="240" w:lineRule="auto"/>
        <w:jc w:val="both"/>
        <w:rPr>
          <w:rFonts w:ascii="Times New Roman" w:hAnsi="Times New Roman" w:cs="Times New Roman"/>
          <w:sz w:val="24"/>
          <w:szCs w:val="24"/>
        </w:rPr>
      </w:pPr>
    </w:p>
    <w:p w:rsidR="008808FE" w:rsidRDefault="008808FE" w:rsidP="00D41E0B">
      <w:pPr>
        <w:spacing w:after="0" w:line="240" w:lineRule="auto"/>
        <w:jc w:val="both"/>
        <w:rPr>
          <w:rFonts w:ascii="Times New Roman" w:hAnsi="Times New Roman" w:cs="Times New Roman"/>
          <w:sz w:val="24"/>
          <w:szCs w:val="24"/>
        </w:rPr>
      </w:pPr>
    </w:p>
    <w:p w:rsidR="00D41E0B" w:rsidRPr="008D5476" w:rsidRDefault="00D41E0B" w:rsidP="00D41E0B">
      <w:pPr>
        <w:spacing w:after="0" w:line="240" w:lineRule="auto"/>
        <w:jc w:val="both"/>
        <w:rPr>
          <w:rFonts w:ascii="Times New Roman" w:eastAsia="Calibri" w:hAnsi="Times New Roman" w:cs="Times New Roman"/>
          <w:b/>
          <w:iCs/>
          <w:sz w:val="24"/>
          <w:szCs w:val="24"/>
          <w:lang w:eastAsia="en-US"/>
        </w:rPr>
      </w:pPr>
    </w:p>
    <w:p w:rsidR="001E43C8" w:rsidRPr="008D5476" w:rsidRDefault="001E43C8" w:rsidP="008808FE">
      <w:pPr>
        <w:spacing w:after="0" w:line="240" w:lineRule="auto"/>
        <w:ind w:firstLine="1080"/>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Рабочая программа по курсу «От слова к букве»</w:t>
      </w:r>
    </w:p>
    <w:p w:rsidR="001E43C8" w:rsidRPr="008D5476" w:rsidRDefault="001E43C8" w:rsidP="008808FE">
      <w:pPr>
        <w:spacing w:after="0" w:line="240" w:lineRule="auto"/>
        <w:ind w:firstLine="1080"/>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(модуль программы Н. А. Федосовой «Преемственность.</w:t>
      </w:r>
    </w:p>
    <w:p w:rsidR="001E43C8" w:rsidRPr="008D5476" w:rsidRDefault="001E43C8" w:rsidP="008808FE">
      <w:pPr>
        <w:spacing w:after="0" w:line="240" w:lineRule="auto"/>
        <w:ind w:firstLine="1080"/>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Подготовка детей к школе» для дошкольников)</w:t>
      </w:r>
    </w:p>
    <w:p w:rsidR="001E43C8" w:rsidRPr="008D5476" w:rsidRDefault="001E43C8" w:rsidP="008808FE">
      <w:pPr>
        <w:spacing w:after="0" w:line="240" w:lineRule="auto"/>
        <w:ind w:right="317"/>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Рабочая программа по развитию речи и подготовки к обучению грамоте для дошкольников (в рамках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Н.А.Федосовой «Речевое развитие. От слова к букве», утверждённой МО РФ (Москва </w:t>
      </w:r>
      <w:smartTag w:uri="urn:schemas-microsoft-com:office:smarttags" w:element="metricconverter">
        <w:smartTagPr>
          <w:attr w:name="ProductID" w:val="2009 г"/>
        </w:smartTagPr>
        <w:r w:rsidRPr="008D5476">
          <w:rPr>
            <w:rFonts w:ascii="Times New Roman" w:eastAsia="Calibri" w:hAnsi="Times New Roman" w:cs="Times New Roman"/>
            <w:iCs/>
            <w:sz w:val="24"/>
            <w:szCs w:val="24"/>
            <w:lang w:eastAsia="en-US"/>
          </w:rPr>
          <w:t>2009 г</w:t>
        </w:r>
      </w:smartTag>
      <w:r w:rsidR="00FB16BC" w:rsidRPr="008D5476">
        <w:rPr>
          <w:rFonts w:ascii="Times New Roman" w:eastAsia="Calibri" w:hAnsi="Times New Roman" w:cs="Times New Roman"/>
          <w:iCs/>
          <w:sz w:val="24"/>
          <w:szCs w:val="24"/>
          <w:lang w:eastAsia="en-US"/>
        </w:rPr>
        <w:t>.).</w:t>
      </w:r>
    </w:p>
    <w:p w:rsidR="001E43C8" w:rsidRPr="008D5476" w:rsidRDefault="001E43C8" w:rsidP="008808FE">
      <w:pPr>
        <w:spacing w:after="0" w:line="240" w:lineRule="auto"/>
        <w:ind w:left="360" w:right="317"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w:t>
      </w:r>
      <w:r w:rsidR="006C3BCC" w:rsidRPr="008D5476">
        <w:rPr>
          <w:rFonts w:ascii="Times New Roman" w:eastAsia="Calibri" w:hAnsi="Times New Roman" w:cs="Times New Roman"/>
          <w:iCs/>
          <w:sz w:val="24"/>
          <w:szCs w:val="24"/>
          <w:lang w:eastAsia="en-US"/>
        </w:rPr>
        <w:t>абочая программа рассчитана на 5</w:t>
      </w:r>
      <w:r w:rsidR="00551FAC">
        <w:rPr>
          <w:rFonts w:ascii="Times New Roman" w:eastAsia="Calibri" w:hAnsi="Times New Roman" w:cs="Times New Roman"/>
          <w:iCs/>
          <w:sz w:val="24"/>
          <w:szCs w:val="24"/>
          <w:lang w:eastAsia="en-US"/>
        </w:rPr>
        <w:t>6</w:t>
      </w:r>
      <w:r w:rsidR="006C3BCC" w:rsidRPr="008D5476">
        <w:rPr>
          <w:rFonts w:ascii="Times New Roman" w:eastAsia="Calibri" w:hAnsi="Times New Roman" w:cs="Times New Roman"/>
          <w:iCs/>
          <w:sz w:val="24"/>
          <w:szCs w:val="24"/>
          <w:lang w:eastAsia="en-US"/>
        </w:rPr>
        <w:t xml:space="preserve"> час</w:t>
      </w:r>
      <w:r w:rsidR="00551FAC">
        <w:rPr>
          <w:rFonts w:ascii="Times New Roman" w:eastAsia="Calibri" w:hAnsi="Times New Roman" w:cs="Times New Roman"/>
          <w:iCs/>
          <w:sz w:val="24"/>
          <w:szCs w:val="24"/>
          <w:lang w:eastAsia="en-US"/>
        </w:rPr>
        <w:t>ов</w:t>
      </w:r>
      <w:r w:rsidR="006F39D7">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 xml:space="preserve"> в год.  </w:t>
      </w:r>
    </w:p>
    <w:p w:rsidR="001E43C8" w:rsidRPr="008D5476" w:rsidRDefault="001E43C8" w:rsidP="008808FE">
      <w:pPr>
        <w:spacing w:after="0" w:line="240" w:lineRule="auto"/>
        <w:ind w:left="360" w:right="317"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Для реализации программного содержания используются:</w:t>
      </w:r>
    </w:p>
    <w:p w:rsidR="001E43C8" w:rsidRPr="008D5476" w:rsidRDefault="001E43C8" w:rsidP="008808FE">
      <w:pPr>
        <w:spacing w:after="0" w:line="240" w:lineRule="auto"/>
        <w:jc w:val="both"/>
        <w:outlineLvl w:val="0"/>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Федосова Н.А. Дошкольное обучение: Подготовка к школе. - М.: Просвещение, 2009. </w:t>
      </w:r>
    </w:p>
    <w:p w:rsidR="001E43C8" w:rsidRPr="008D5476" w:rsidRDefault="001E43C8" w:rsidP="008808FE">
      <w:pPr>
        <w:spacing w:after="0" w:line="240" w:lineRule="auto"/>
        <w:jc w:val="both"/>
        <w:outlineLvl w:val="0"/>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Федосова Н.А. От слова к букве: Учебное пособие для подготовки детей к школе: в 2 ч. - М.: Просвещение, 2011. </w:t>
      </w:r>
    </w:p>
    <w:p w:rsidR="001E43C8" w:rsidRPr="008D5476" w:rsidRDefault="001E43C8" w:rsidP="008808FE">
      <w:pPr>
        <w:spacing w:after="0" w:line="240" w:lineRule="auto"/>
        <w:jc w:val="both"/>
        <w:outlineLvl w:val="0"/>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Н. А. Федосова. Программа «Преемственность. Подготовка детей к школе». - М.: Просвещение, 2009</w:t>
      </w:r>
    </w:p>
    <w:p w:rsidR="001E43C8" w:rsidRPr="008D5476" w:rsidRDefault="001E43C8"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Программа  «От слова к букве» нацелена на разностороннее развитие ребенка посредством различных видов деятельности, выполняющей функции развития связанной речи, фонематического слуха, творческого мышления, координации и мелкой моторики движений, мышц двигательного аппарата пишущей руки, зрительных и двигательных факторов как единого целого действия. Курс ведет подготовку к обучению чтению, письму и формирует элементарные навыки культуры речи. </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Содержание программы направлено на общее развитие ребенка, посредством которого создается прочная основа для успешного изучения русского языка.</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Содержание ориентировано на решение следующих задач:</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создания предпосылок положительной мотивации учения в школе;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практическая подготовка детей к обучению чтению и письму;</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формирование элементарной культуры речи, совершенствование на доступном уровне навыков связной устной речи детей.</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Отличительной чертой данного раздела программы, по сравнению с уже существующими, 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Основными задачами развития речи на подготовительном этапе являются:</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расширение, обогащение и активизация словарного запаса детей;</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формирование грамматического строя речи ребенка;</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lastRenderedPageBreak/>
        <w:t xml:space="preserve">      — 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 и т. д.);</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создание речевых высказываний различных типов: описания (человека, животных, 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и т. д.); повествования (различные виды пересказа, рассказа).</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Развитие речи осуществляется в значительной степени на произведениях художественной 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и др.</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Целью подготовки к обучению чтению является создание условий для осмысленного и осознанного чтения, воспитания эстетически развитого и эмоционального читателя.</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В процессе чтения (слушания) произведений устного народного творчества и литературных произведений происходит интенсивное многостороннее развитие ребенка: интеллектуальное, нравственное, эмоциональное, эстетическое, речевое; у детей формируется стабильное внимание к слову в художественном тексте (что является основой работы по изучению литературы в начальной и основной школе), умение воспринимать слово как основной элемент художественного произведения.</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 Это достигается несколькими путями. Прежде всего, тщательно продуманным отбором произведений для чтения: это должны быть произведения, представляющие собой образцы детской художественной литературы, отвечающие возрастным и психологическим особенностям детей, представляющие разные литературные жанры (сказки, рассказы, стихотворения, загадки, пословицы, поговорки). Кроме того, использованием преимущественно игровых форм работы (инсценирование эпизодов, игровые импровизации по сюжетам литературных произведений, различные конкурсы и пр.).</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В содержание работы по подготовке детей к обучению чтению входят:</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развитие звуковой культуры речи в целях подготовки к обучению грамоте и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 и пр.);</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чтение стихотворений русских и зарубежных поэтов, сказок, рассказов, пословиц, поговорок, загадок;</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беседа о прочитанном по вопросам воспитателя (ответы на вопросы, связанные с эмоциональным восприятием произведения, пониманием сюжета, характеров основных действующих лиц, умением услышать, воспринять на слух выразительные языковые средства — эпитеты, сравнения, разумеется, без использования терминологии);</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lastRenderedPageBreak/>
        <w:t xml:space="preserve">      — разучивание наизусть и выразительное чтение.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 xml:space="preserve"> При подготовке к обучению чтению формируется готовность связно говорить на определенные темы, осознавать на элементарном уровне, что такое речь, каково ее назначение и особенности.</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 xml:space="preserve"> Ведется работа по коррекции и развитию фонематического слуха, по выработке отчетливого и ясного произношения звуков, слогов, слов.</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При подготовке к обучению значительное время отводится работе над звуковым анализом слов, вводятся понятия «гласные звуки» и «согласные звуки», которые фиксируются с помощью различных фишек.</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Если в основе подготовки к обучению чтению и работы над совершенствованием устной речи лежат слуховые ощущения, то при подготовке к обучению письму преобладают технические действия.</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Подготовка к обучению письму — процесс довольно сложный, так как, кроме развитых слуховых ощущений, у ребенка должен быть хорошо подготовлен двигательный аппарат, особенно мелкая мускулатура руки; развиты координация движений, тонкая моторика и такие процессы, как восприятие пространства, внимание, воображение, память, мышление.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При письме возникает проблема взаимодействия зрительных и двигательных анализаторов, так как движения глаза и руки совершаются в пределах контура воспринимаемого предмета одновременно.</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Таким образом, программа «От слова к букве» решает задачи подготовки детей к обучению чтению, письму и совершенствует их речь.</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Обучение строится на игровой деятельности и носит практический характер. Особое значение при подготовке детей к обучению родному языку приобретают речевые игры, конструирование, работа по формированию тонкой моторики и развитию координации движений. Речевые игры развивают мышление, речь, внимание, воображение. Это, например, игры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 «Угадай слово» и др.</w:t>
      </w:r>
    </w:p>
    <w:p w:rsidR="001E43C8" w:rsidRPr="008D5476" w:rsidRDefault="001E43C8"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Планируемые результаты:</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ориентироваться в ситуациях, соответствующих различным сферам общения;</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знать и употреблять вежливые слова (начало и завершение общения);</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знать устойчивые формулы речевого этикета — приветствие, прощание, благодарность, просьба;</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осознавать, что в различных ситуациях говорить можно по-разному: громко — тихо, быстро — медленно, весело — грустно и т. д.;</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артикулировать звуки русской речи, понимать, что правильная артикуляция, хорошая дикция способствуют эффективному общению;</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оценивать звучание своего голоса с точки зрения произношения, темпа, громкости;</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обращаться к собеседнику тогда, когда это уместно, отвечать на обращение;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использовать соответствующие ситуации, темп, громкость;</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следовать принятым в обществе правилам поведения при разговоре: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смотреть на собеседника,</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lastRenderedPageBreak/>
        <w:t xml:space="preserve">           не перебивать говорящего,</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использовать мимику и жесты, не мешающие, а помогающие собеседнику понять сказанное и т. д.;</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сообщать определенную информацию, договариваться о совместной деятельности;</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соблюдать культуру слушания: вежливое слушание, внимательное слушание;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правильно произносить все звуки;</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отчетливо и ясно произносить слова;</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выделять из слов звуки;</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находить слова с определенным звуком;</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определять место звука в слове;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соблюдать орфоэпические нормы произношения;</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составлять предложения по опорным словам, по заданной теме;</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составлять рассказы, сказки по картине, по серии картин;</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пересказывать сказку, рассказ (небольшие по содержанию) по опорным иллюстрациям;</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соблюдать элементарные гигиенические правила;</w:t>
      </w:r>
    </w:p>
    <w:p w:rsidR="001E43C8" w:rsidRPr="008D5476" w:rsidRDefault="001E43C8"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ориентироваться на странице тетради.</w:t>
      </w:r>
    </w:p>
    <w:p w:rsidR="006C3BCC" w:rsidRPr="008D5476" w:rsidRDefault="006C3BCC" w:rsidP="008808FE">
      <w:pPr>
        <w:spacing w:after="0" w:line="240" w:lineRule="auto"/>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Содержание курса «От слова к букве».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5"/>
        <w:gridCol w:w="7966"/>
      </w:tblGrid>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w:t>
            </w: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Основные разделы курса.</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Развитие речи</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Беседа по картинке:</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*совершенствование общих речевых навыков;</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*составление описательного рассказа.</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Составление рассказа по плану.</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Правильное употребление слов-названий предметов, признаков действий, объяснение их значений.</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Обучение неторопливому темпу и ритму речи, правильному речевому дыханию, умеренной громкости и правильному интонированию.</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Образование существительных, обозначающих род деятельности, образование сложных слов.</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Подбор обобщающих слов к группе предметов</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Диалог, монолог, косвенная речь.</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2.</w:t>
            </w: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Знакомство с буквами.</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Предложение и слово:</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*членение речи на предложения;</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*членение предложений на слова;</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*членение слова на слоги с использованием графических схем</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Слог и ударение:</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*деление слов на слоги;</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*определение количества слогов в слове.</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Звуки и буквы:</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*представление о звуках;</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*различие на слух и при произношении гласных и согласных звуков;</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*обводка и штриховка контуров;</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*знакомство с написанием больших и маленьких букв, основные типы их соединений.</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3.</w:t>
            </w: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Художественная литература.</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Сказка:</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*пересказ сказки;</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*соотносить содержание текста с изображением на картинке;</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*отвечать на вопросы;</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*ставить вопрос к тексту;</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*придумывать необычный конец.</w:t>
            </w:r>
          </w:p>
        </w:tc>
      </w:tr>
      <w:tr w:rsidR="006C3BCC" w:rsidRPr="008D5476" w:rsidTr="006E2677">
        <w:tc>
          <w:tcPr>
            <w:tcW w:w="1605"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Рассказ:</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*пересказ небольшого по объёму литературного произведения;</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*соотносить содержание текста с изображением на картинке;</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*отвечать на вопросы;</w:t>
            </w:r>
          </w:p>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*ставить вопрос к тексту;</w:t>
            </w:r>
          </w:p>
        </w:tc>
      </w:tr>
    </w:tbl>
    <w:p w:rsidR="008205AA" w:rsidRDefault="008205AA" w:rsidP="008808FE">
      <w:pPr>
        <w:spacing w:after="0" w:line="240" w:lineRule="auto"/>
        <w:jc w:val="both"/>
        <w:rPr>
          <w:rFonts w:ascii="Times New Roman" w:eastAsia="Calibri" w:hAnsi="Times New Roman" w:cs="Times New Roman"/>
          <w:b/>
          <w:iCs/>
          <w:sz w:val="24"/>
          <w:szCs w:val="24"/>
          <w:lang w:eastAsia="en-US"/>
        </w:rPr>
      </w:pPr>
    </w:p>
    <w:p w:rsidR="008205AA" w:rsidRDefault="008205AA" w:rsidP="008808FE">
      <w:pPr>
        <w:spacing w:after="0" w:line="240" w:lineRule="auto"/>
        <w:jc w:val="both"/>
        <w:rPr>
          <w:rFonts w:ascii="Times New Roman" w:eastAsia="Calibri" w:hAnsi="Times New Roman" w:cs="Times New Roman"/>
          <w:b/>
          <w:iCs/>
          <w:sz w:val="24"/>
          <w:szCs w:val="24"/>
          <w:lang w:eastAsia="en-US"/>
        </w:rPr>
      </w:pPr>
    </w:p>
    <w:p w:rsidR="008205AA" w:rsidRDefault="008205AA" w:rsidP="008808FE">
      <w:pPr>
        <w:spacing w:after="0" w:line="240" w:lineRule="auto"/>
        <w:jc w:val="both"/>
        <w:rPr>
          <w:rFonts w:ascii="Times New Roman" w:eastAsia="Calibri" w:hAnsi="Times New Roman" w:cs="Times New Roman"/>
          <w:b/>
          <w:iCs/>
          <w:sz w:val="24"/>
          <w:szCs w:val="24"/>
          <w:lang w:eastAsia="en-US"/>
        </w:rPr>
      </w:pPr>
    </w:p>
    <w:p w:rsidR="00551FAC" w:rsidRDefault="00551FAC" w:rsidP="008808FE">
      <w:pPr>
        <w:spacing w:after="0" w:line="240" w:lineRule="auto"/>
        <w:jc w:val="both"/>
        <w:rPr>
          <w:rFonts w:ascii="Times New Roman" w:eastAsia="Calibri" w:hAnsi="Times New Roman" w:cs="Times New Roman"/>
          <w:b/>
          <w:iCs/>
          <w:sz w:val="24"/>
          <w:szCs w:val="24"/>
          <w:lang w:eastAsia="en-US"/>
        </w:rPr>
        <w:sectPr w:rsidR="00551FAC" w:rsidSect="003E573F">
          <w:footerReference w:type="default" r:id="rId7"/>
          <w:pgSz w:w="16838" w:h="11906" w:orient="landscape"/>
          <w:pgMar w:top="1701" w:right="1134" w:bottom="850" w:left="1134" w:header="708" w:footer="708" w:gutter="0"/>
          <w:cols w:space="708"/>
          <w:titlePg/>
          <w:docGrid w:linePitch="360"/>
        </w:sectPr>
      </w:pPr>
    </w:p>
    <w:p w:rsidR="006C3BCC" w:rsidRPr="008D5476" w:rsidRDefault="006C3BCC" w:rsidP="008808FE">
      <w:pPr>
        <w:spacing w:after="0" w:line="240" w:lineRule="auto"/>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lastRenderedPageBreak/>
        <w:t xml:space="preserve">Календарно-тематическое планирование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
        <w:gridCol w:w="1024"/>
        <w:gridCol w:w="937"/>
        <w:gridCol w:w="9072"/>
        <w:gridCol w:w="1275"/>
        <w:gridCol w:w="2127"/>
      </w:tblGrid>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урока</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Дата план</w:t>
            </w: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Дата </w:t>
            </w:r>
          </w:p>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факт</w:t>
            </w: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Тема урока</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Кол-во часов</w:t>
            </w:r>
          </w:p>
        </w:tc>
        <w:tc>
          <w:tcPr>
            <w:tcW w:w="212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Форма проведения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Устная речь. Предложение. Слово.</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2</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Звук.  Знакомство с миром звуков. Упражнения на выделение звуков в односложных и двусложных словах.</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Гласные и согласные звуки. Обучение рассказыванию. </w:t>
            </w:r>
          </w:p>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Pr>
          <w:p w:rsidR="008205AA"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Гласные и согласные звуки. Драматизация сказки «Репка».</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5</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Выделение первого звука в словах. Рассказы М.Пришвина и В.Бианки</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6</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Звуки [а],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у ]. </w:t>
            </w:r>
            <w:r w:rsidR="00291D72">
              <w:rPr>
                <w:rFonts w:ascii="Times New Roman" w:eastAsia="Calibri" w:hAnsi="Times New Roman" w:cs="Times New Roman"/>
                <w:iCs/>
                <w:sz w:val="24"/>
                <w:szCs w:val="24"/>
                <w:lang w:eastAsia="en-US"/>
              </w:rPr>
              <w:t xml:space="preserve">Буквы </w:t>
            </w:r>
            <w:proofErr w:type="spellStart"/>
            <w:r w:rsidR="00291D72">
              <w:rPr>
                <w:rFonts w:ascii="Times New Roman" w:eastAsia="Calibri" w:hAnsi="Times New Roman" w:cs="Times New Roman"/>
                <w:iCs/>
                <w:sz w:val="24"/>
                <w:szCs w:val="24"/>
                <w:lang w:eastAsia="en-US"/>
              </w:rPr>
              <w:t>Аа</w:t>
            </w:r>
            <w:proofErr w:type="spellEnd"/>
            <w:r w:rsidR="00291D72">
              <w:rPr>
                <w:rFonts w:ascii="Times New Roman" w:eastAsia="Calibri" w:hAnsi="Times New Roman" w:cs="Times New Roman"/>
                <w:iCs/>
                <w:sz w:val="24"/>
                <w:szCs w:val="24"/>
                <w:lang w:eastAsia="en-US"/>
              </w:rPr>
              <w:t xml:space="preserve">, </w:t>
            </w:r>
            <w:proofErr w:type="spellStart"/>
            <w:r w:rsidR="00291D72">
              <w:rPr>
                <w:rFonts w:ascii="Times New Roman" w:eastAsia="Calibri" w:hAnsi="Times New Roman" w:cs="Times New Roman"/>
                <w:iCs/>
                <w:sz w:val="24"/>
                <w:szCs w:val="24"/>
                <w:lang w:eastAsia="en-US"/>
              </w:rPr>
              <w:t>Уу</w:t>
            </w:r>
            <w:proofErr w:type="spellEnd"/>
            <w:r w:rsidR="00291D72">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Схема предложения.</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7</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291D72"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Звук [ ы]., [ о</w:t>
            </w:r>
            <w:proofErr w:type="gramStart"/>
            <w:r>
              <w:rPr>
                <w:rFonts w:ascii="Times New Roman" w:eastAsia="Calibri" w:hAnsi="Times New Roman" w:cs="Times New Roman"/>
                <w:iCs/>
                <w:sz w:val="24"/>
                <w:szCs w:val="24"/>
                <w:lang w:eastAsia="en-US"/>
              </w:rPr>
              <w:t xml:space="preserve"> ]</w:t>
            </w:r>
            <w:proofErr w:type="gramEnd"/>
            <w:r>
              <w:rPr>
                <w:rFonts w:ascii="Times New Roman" w:eastAsia="Calibri" w:hAnsi="Times New Roman" w:cs="Times New Roman"/>
                <w:iCs/>
                <w:sz w:val="24"/>
                <w:szCs w:val="24"/>
                <w:lang w:eastAsia="en-US"/>
              </w:rPr>
              <w:t xml:space="preserve">. Буквы </w:t>
            </w:r>
            <w:proofErr w:type="spellStart"/>
            <w:r>
              <w:rPr>
                <w:rFonts w:ascii="Times New Roman" w:eastAsia="Calibri" w:hAnsi="Times New Roman" w:cs="Times New Roman"/>
                <w:iCs/>
                <w:sz w:val="24"/>
                <w:szCs w:val="24"/>
                <w:lang w:eastAsia="en-US"/>
              </w:rPr>
              <w:t>ы</w:t>
            </w:r>
            <w:proofErr w:type="spellEnd"/>
            <w:r>
              <w:rPr>
                <w:rFonts w:ascii="Times New Roman" w:eastAsia="Calibri" w:hAnsi="Times New Roman" w:cs="Times New Roman"/>
                <w:iCs/>
                <w:sz w:val="24"/>
                <w:szCs w:val="24"/>
                <w:lang w:eastAsia="en-US"/>
              </w:rPr>
              <w:t xml:space="preserve">, </w:t>
            </w:r>
            <w:proofErr w:type="spellStart"/>
            <w:r>
              <w:rPr>
                <w:rFonts w:ascii="Times New Roman" w:eastAsia="Calibri" w:hAnsi="Times New Roman" w:cs="Times New Roman"/>
                <w:iCs/>
                <w:sz w:val="24"/>
                <w:szCs w:val="24"/>
                <w:lang w:eastAsia="en-US"/>
              </w:rPr>
              <w:t>Оо</w:t>
            </w:r>
            <w:proofErr w:type="spellEnd"/>
            <w:r>
              <w:rPr>
                <w:rFonts w:ascii="Times New Roman" w:eastAsia="Calibri" w:hAnsi="Times New Roman" w:cs="Times New Roman"/>
                <w:iCs/>
                <w:sz w:val="24"/>
                <w:szCs w:val="24"/>
                <w:lang w:eastAsia="en-US"/>
              </w:rPr>
              <w:t xml:space="preserve">. </w:t>
            </w:r>
            <w:r w:rsidR="008205AA" w:rsidRPr="008D5476">
              <w:rPr>
                <w:rFonts w:ascii="Times New Roman" w:eastAsia="Calibri" w:hAnsi="Times New Roman" w:cs="Times New Roman"/>
                <w:iCs/>
                <w:sz w:val="24"/>
                <w:szCs w:val="24"/>
                <w:lang w:eastAsia="en-US"/>
              </w:rPr>
              <w:t>Составление рассказа по сюжетной картинке. Схема предложения.</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8</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и ].</w:t>
            </w:r>
            <w:r w:rsidR="00291D72">
              <w:rPr>
                <w:rFonts w:ascii="Times New Roman" w:eastAsia="Calibri" w:hAnsi="Times New Roman" w:cs="Times New Roman"/>
                <w:iCs/>
                <w:sz w:val="24"/>
                <w:szCs w:val="24"/>
                <w:lang w:eastAsia="en-US"/>
              </w:rPr>
              <w:t xml:space="preserve"> Буква Ии.</w:t>
            </w:r>
            <w:r w:rsidRPr="008D5476">
              <w:rPr>
                <w:rFonts w:ascii="Times New Roman" w:eastAsia="Calibri" w:hAnsi="Times New Roman" w:cs="Times New Roman"/>
                <w:iCs/>
                <w:sz w:val="24"/>
                <w:szCs w:val="24"/>
                <w:lang w:eastAsia="en-US"/>
              </w:rPr>
              <w:t xml:space="preserve"> Рассказ В.Ю. Драгунского «Учительница».</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331469"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400501">
              <w:rPr>
                <w:rFonts w:ascii="Times New Roman" w:eastAsia="Calibri" w:hAnsi="Times New Roman" w:cs="Times New Roman"/>
                <w:iCs/>
                <w:sz w:val="24"/>
                <w:szCs w:val="24"/>
                <w:lang w:eastAsia="en-US"/>
              </w:rPr>
              <w:t>еаудиторная самостоятельная работа</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9</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э ]. </w:t>
            </w:r>
            <w:r w:rsidR="00400501">
              <w:rPr>
                <w:rFonts w:ascii="Times New Roman" w:eastAsia="Calibri" w:hAnsi="Times New Roman" w:cs="Times New Roman"/>
                <w:iCs/>
                <w:sz w:val="24"/>
                <w:szCs w:val="24"/>
                <w:lang w:eastAsia="en-US"/>
              </w:rPr>
              <w:t xml:space="preserve">Буква </w:t>
            </w:r>
            <w:proofErr w:type="spellStart"/>
            <w:r w:rsidR="00400501">
              <w:rPr>
                <w:rFonts w:ascii="Times New Roman" w:eastAsia="Calibri" w:hAnsi="Times New Roman" w:cs="Times New Roman"/>
                <w:iCs/>
                <w:sz w:val="24"/>
                <w:szCs w:val="24"/>
                <w:lang w:eastAsia="en-US"/>
              </w:rPr>
              <w:t>Ээ</w:t>
            </w:r>
            <w:proofErr w:type="spellEnd"/>
            <w:r w:rsidR="00400501">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Выборочный пересказ с опорой на сюжетную картинку. Деление слов на слоги.</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205AA">
        <w:tc>
          <w:tcPr>
            <w:tcW w:w="841" w:type="dxa"/>
          </w:tcPr>
          <w:p w:rsidR="00400501"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10</w:t>
            </w:r>
          </w:p>
        </w:tc>
        <w:tc>
          <w:tcPr>
            <w:tcW w:w="1024"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400501" w:rsidRPr="00400501"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 xml:space="preserve">Звук </w:t>
            </w:r>
            <w:proofErr w:type="gramStart"/>
            <w:r w:rsidRPr="00400501">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 xml:space="preserve"> </w:t>
            </w:r>
            <w:proofErr w:type="gramEnd"/>
            <w:r>
              <w:rPr>
                <w:rFonts w:ascii="Times New Roman" w:eastAsia="Calibri" w:hAnsi="Times New Roman" w:cs="Times New Roman"/>
                <w:iCs/>
                <w:sz w:val="24"/>
                <w:szCs w:val="24"/>
                <w:lang w:eastAsia="en-US"/>
              </w:rPr>
              <w:t xml:space="preserve">й </w:t>
            </w:r>
            <w:r w:rsidRPr="00400501">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 xml:space="preserve">. Буква </w:t>
            </w:r>
            <w:proofErr w:type="spellStart"/>
            <w:r>
              <w:rPr>
                <w:rFonts w:ascii="Times New Roman" w:eastAsia="Calibri" w:hAnsi="Times New Roman" w:cs="Times New Roman"/>
                <w:iCs/>
                <w:sz w:val="24"/>
                <w:szCs w:val="24"/>
                <w:lang w:eastAsia="en-US"/>
              </w:rPr>
              <w:t>Йй</w:t>
            </w:r>
            <w:proofErr w:type="spellEnd"/>
            <w:r>
              <w:rPr>
                <w:rFonts w:ascii="Times New Roman" w:eastAsia="Calibri" w:hAnsi="Times New Roman" w:cs="Times New Roman"/>
                <w:iCs/>
                <w:sz w:val="24"/>
                <w:szCs w:val="24"/>
                <w:lang w:eastAsia="en-US"/>
              </w:rPr>
              <w:t>.</w:t>
            </w:r>
            <w:r w:rsidRPr="008D5476">
              <w:rPr>
                <w:rFonts w:ascii="Times New Roman" w:eastAsia="Calibri" w:hAnsi="Times New Roman" w:cs="Times New Roman"/>
                <w:iCs/>
                <w:sz w:val="24"/>
                <w:szCs w:val="24"/>
                <w:lang w:eastAsia="en-US"/>
              </w:rPr>
              <w:t xml:space="preserve"> Деление слов на слоги.</w:t>
            </w:r>
          </w:p>
        </w:tc>
        <w:tc>
          <w:tcPr>
            <w:tcW w:w="127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11</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D41E0B" w:rsidP="00400501">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Д</w:t>
            </w:r>
            <w:r w:rsidR="00291D72">
              <w:rPr>
                <w:rFonts w:ascii="Times New Roman" w:eastAsia="Calibri" w:hAnsi="Times New Roman" w:cs="Times New Roman"/>
                <w:iCs/>
                <w:sz w:val="24"/>
                <w:szCs w:val="24"/>
                <w:lang w:eastAsia="en-US"/>
              </w:rPr>
              <w:t xml:space="preserve">ва звука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й</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 xml:space="preserve">,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а</w:t>
            </w:r>
            <w:r w:rsidR="001B093A" w:rsidRPr="001B093A">
              <w:rPr>
                <w:rFonts w:ascii="Times New Roman" w:eastAsia="Calibri" w:hAnsi="Times New Roman" w:cs="Times New Roman"/>
                <w:iCs/>
                <w:sz w:val="24"/>
                <w:szCs w:val="24"/>
                <w:lang w:eastAsia="en-US"/>
              </w:rPr>
              <w:t>]</w:t>
            </w:r>
            <w:r w:rsidR="00291D72">
              <w:rPr>
                <w:rFonts w:ascii="Times New Roman" w:eastAsia="Calibri" w:hAnsi="Times New Roman" w:cs="Times New Roman"/>
                <w:iCs/>
                <w:sz w:val="24"/>
                <w:szCs w:val="24"/>
                <w:lang w:eastAsia="en-US"/>
              </w:rPr>
              <w:t>– одна буква Я.</w:t>
            </w:r>
            <w:r w:rsidR="008205AA" w:rsidRPr="008D5476">
              <w:rPr>
                <w:rFonts w:ascii="Times New Roman" w:eastAsia="Calibri" w:hAnsi="Times New Roman" w:cs="Times New Roman"/>
                <w:iCs/>
                <w:sz w:val="24"/>
                <w:szCs w:val="24"/>
                <w:lang w:eastAsia="en-US"/>
              </w:rPr>
              <w:t xml:space="preserve">  Пересказ текста с опорой на сюжетную картинку. </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12</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D41E0B" w:rsidP="00291D72">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Д</w:t>
            </w:r>
            <w:r w:rsidR="00291D72">
              <w:rPr>
                <w:rFonts w:ascii="Times New Roman" w:eastAsia="Calibri" w:hAnsi="Times New Roman" w:cs="Times New Roman"/>
                <w:iCs/>
                <w:sz w:val="24"/>
                <w:szCs w:val="24"/>
                <w:lang w:eastAsia="en-US"/>
              </w:rPr>
              <w:t xml:space="preserve">ва звука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й</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 xml:space="preserve">,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у</w:t>
            </w:r>
            <w:r w:rsidR="001B093A" w:rsidRPr="001B093A">
              <w:rPr>
                <w:rFonts w:ascii="Times New Roman" w:eastAsia="Calibri" w:hAnsi="Times New Roman" w:cs="Times New Roman"/>
                <w:iCs/>
                <w:sz w:val="24"/>
                <w:szCs w:val="24"/>
                <w:lang w:eastAsia="en-US"/>
              </w:rPr>
              <w:t>]</w:t>
            </w:r>
            <w:r w:rsidR="00291D72">
              <w:rPr>
                <w:rFonts w:ascii="Times New Roman" w:eastAsia="Calibri" w:hAnsi="Times New Roman" w:cs="Times New Roman"/>
                <w:iCs/>
                <w:sz w:val="24"/>
                <w:szCs w:val="24"/>
                <w:lang w:eastAsia="en-US"/>
              </w:rPr>
              <w:t>– одна буква Ю.</w:t>
            </w:r>
            <w:r w:rsidR="008205AA" w:rsidRPr="008D5476">
              <w:rPr>
                <w:rFonts w:ascii="Times New Roman" w:eastAsia="Calibri" w:hAnsi="Times New Roman" w:cs="Times New Roman"/>
                <w:iCs/>
                <w:sz w:val="24"/>
                <w:szCs w:val="24"/>
                <w:lang w:eastAsia="en-US"/>
              </w:rPr>
              <w:t xml:space="preserve"> Пересказ прочитанного текста по наводящим вопросам. </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r w:rsidR="00400501">
              <w:rPr>
                <w:rFonts w:ascii="Times New Roman" w:eastAsia="Calibri" w:hAnsi="Times New Roman" w:cs="Times New Roman"/>
                <w:iCs/>
                <w:sz w:val="24"/>
                <w:szCs w:val="24"/>
                <w:lang w:eastAsia="en-US"/>
              </w:rPr>
              <w:t>3</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D41E0B" w:rsidP="00291D72">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Д</w:t>
            </w:r>
            <w:r w:rsidR="00291D72">
              <w:rPr>
                <w:rFonts w:ascii="Times New Roman" w:eastAsia="Calibri" w:hAnsi="Times New Roman" w:cs="Times New Roman"/>
                <w:iCs/>
                <w:sz w:val="24"/>
                <w:szCs w:val="24"/>
                <w:lang w:eastAsia="en-US"/>
              </w:rPr>
              <w:t xml:space="preserve">ва звука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й</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 xml:space="preserve">,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э</w:t>
            </w:r>
            <w:r w:rsidR="001B093A" w:rsidRPr="001B093A">
              <w:rPr>
                <w:rFonts w:ascii="Times New Roman" w:eastAsia="Calibri" w:hAnsi="Times New Roman" w:cs="Times New Roman"/>
                <w:iCs/>
                <w:sz w:val="24"/>
                <w:szCs w:val="24"/>
                <w:lang w:eastAsia="en-US"/>
              </w:rPr>
              <w:t>]</w:t>
            </w:r>
            <w:r w:rsidR="00291D72">
              <w:rPr>
                <w:rFonts w:ascii="Times New Roman" w:eastAsia="Calibri" w:hAnsi="Times New Roman" w:cs="Times New Roman"/>
                <w:iCs/>
                <w:sz w:val="24"/>
                <w:szCs w:val="24"/>
                <w:lang w:eastAsia="en-US"/>
              </w:rPr>
              <w:t xml:space="preserve">– одна буква Е, два звука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й</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 xml:space="preserve">, </w:t>
            </w:r>
            <w:r w:rsidR="001B093A" w:rsidRPr="001B093A">
              <w:rPr>
                <w:rFonts w:ascii="Times New Roman" w:eastAsia="Calibri" w:hAnsi="Times New Roman" w:cs="Times New Roman"/>
                <w:iCs/>
                <w:sz w:val="24"/>
                <w:szCs w:val="24"/>
                <w:lang w:eastAsia="en-US"/>
              </w:rPr>
              <w:t>[</w:t>
            </w:r>
            <w:r w:rsidR="001B093A">
              <w:rPr>
                <w:rFonts w:ascii="Times New Roman" w:eastAsia="Calibri" w:hAnsi="Times New Roman" w:cs="Times New Roman"/>
                <w:iCs/>
                <w:sz w:val="24"/>
                <w:szCs w:val="24"/>
                <w:lang w:eastAsia="en-US"/>
              </w:rPr>
              <w:t>о</w:t>
            </w:r>
            <w:r w:rsidR="001B093A" w:rsidRPr="001B093A">
              <w:rPr>
                <w:rFonts w:ascii="Times New Roman" w:eastAsia="Calibri" w:hAnsi="Times New Roman" w:cs="Times New Roman"/>
                <w:iCs/>
                <w:sz w:val="24"/>
                <w:szCs w:val="24"/>
                <w:lang w:eastAsia="en-US"/>
              </w:rPr>
              <w:t xml:space="preserve">] </w:t>
            </w:r>
            <w:r w:rsidR="00291D72">
              <w:rPr>
                <w:rFonts w:ascii="Times New Roman" w:eastAsia="Calibri" w:hAnsi="Times New Roman" w:cs="Times New Roman"/>
                <w:iCs/>
                <w:sz w:val="24"/>
                <w:szCs w:val="24"/>
                <w:lang w:eastAsia="en-US"/>
              </w:rPr>
              <w:t xml:space="preserve">– одна буква Ё. </w:t>
            </w:r>
            <w:r w:rsidR="008205AA" w:rsidRPr="008D5476">
              <w:rPr>
                <w:rFonts w:ascii="Times New Roman" w:eastAsia="Calibri" w:hAnsi="Times New Roman" w:cs="Times New Roman"/>
                <w:iCs/>
                <w:sz w:val="24"/>
                <w:szCs w:val="24"/>
                <w:lang w:eastAsia="en-US"/>
              </w:rPr>
              <w:t>Рассказы о животных.</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14</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 [л – л’]. </w:t>
            </w:r>
            <w:r w:rsidR="00400501">
              <w:rPr>
                <w:rFonts w:ascii="Times New Roman" w:eastAsia="Calibri" w:hAnsi="Times New Roman" w:cs="Times New Roman"/>
                <w:iCs/>
                <w:sz w:val="24"/>
                <w:szCs w:val="24"/>
                <w:lang w:eastAsia="en-US"/>
              </w:rPr>
              <w:t xml:space="preserve">Буква </w:t>
            </w:r>
            <w:proofErr w:type="spellStart"/>
            <w:r w:rsidR="00400501">
              <w:rPr>
                <w:rFonts w:ascii="Times New Roman" w:eastAsia="Calibri" w:hAnsi="Times New Roman" w:cs="Times New Roman"/>
                <w:iCs/>
                <w:sz w:val="24"/>
                <w:szCs w:val="24"/>
                <w:lang w:eastAsia="en-US"/>
              </w:rPr>
              <w:t>Лл</w:t>
            </w:r>
            <w:proofErr w:type="spellEnd"/>
            <w:r w:rsidR="00400501">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 xml:space="preserve">Составление сказки «Лиса и заяц» по плану. </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15</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м – м’]. </w:t>
            </w:r>
            <w:r w:rsidR="00400501">
              <w:rPr>
                <w:rFonts w:ascii="Times New Roman" w:eastAsia="Calibri" w:hAnsi="Times New Roman" w:cs="Times New Roman"/>
                <w:iCs/>
                <w:sz w:val="24"/>
                <w:szCs w:val="24"/>
                <w:lang w:eastAsia="en-US"/>
              </w:rPr>
              <w:t xml:space="preserve">Буква Мм. </w:t>
            </w:r>
            <w:r w:rsidRPr="008D5476">
              <w:rPr>
                <w:rFonts w:ascii="Times New Roman" w:eastAsia="Calibri" w:hAnsi="Times New Roman" w:cs="Times New Roman"/>
                <w:iCs/>
                <w:sz w:val="24"/>
                <w:szCs w:val="24"/>
                <w:lang w:eastAsia="en-US"/>
              </w:rPr>
              <w:t>Беседа по теме: «Моя любимая сказка».</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16</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 [ н </w:t>
            </w:r>
            <w:proofErr w:type="gramStart"/>
            <w:r w:rsidRPr="008D5476">
              <w:rPr>
                <w:rFonts w:ascii="Times New Roman" w:eastAsia="Calibri" w:hAnsi="Times New Roman" w:cs="Times New Roman"/>
                <w:iCs/>
                <w:sz w:val="24"/>
                <w:szCs w:val="24"/>
                <w:lang w:eastAsia="en-US"/>
              </w:rPr>
              <w:t>–н</w:t>
            </w:r>
            <w:proofErr w:type="gramEnd"/>
            <w:r w:rsidRPr="008D5476">
              <w:rPr>
                <w:rFonts w:ascii="Times New Roman" w:eastAsia="Calibri" w:hAnsi="Times New Roman" w:cs="Times New Roman"/>
                <w:iCs/>
                <w:sz w:val="24"/>
                <w:szCs w:val="24"/>
                <w:lang w:eastAsia="en-US"/>
              </w:rPr>
              <w:t xml:space="preserve">']. </w:t>
            </w:r>
            <w:r w:rsidR="00400501">
              <w:rPr>
                <w:rFonts w:ascii="Times New Roman" w:eastAsia="Calibri" w:hAnsi="Times New Roman" w:cs="Times New Roman"/>
                <w:iCs/>
                <w:sz w:val="24"/>
                <w:szCs w:val="24"/>
                <w:lang w:eastAsia="en-US"/>
              </w:rPr>
              <w:t xml:space="preserve">Буква </w:t>
            </w:r>
            <w:proofErr w:type="spellStart"/>
            <w:r w:rsidR="00400501">
              <w:rPr>
                <w:rFonts w:ascii="Times New Roman" w:eastAsia="Calibri" w:hAnsi="Times New Roman" w:cs="Times New Roman"/>
                <w:iCs/>
                <w:sz w:val="24"/>
                <w:szCs w:val="24"/>
                <w:lang w:eastAsia="en-US"/>
              </w:rPr>
              <w:t>Нн</w:t>
            </w:r>
            <w:proofErr w:type="spellEnd"/>
            <w:r w:rsidR="00400501">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Драматизация сказки «Теремок».</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331469"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400501">
              <w:rPr>
                <w:rFonts w:ascii="Times New Roman" w:eastAsia="Calibri" w:hAnsi="Times New Roman" w:cs="Times New Roman"/>
                <w:iCs/>
                <w:sz w:val="24"/>
                <w:szCs w:val="24"/>
                <w:lang w:eastAsia="en-US"/>
              </w:rPr>
              <w:t>еаудиторная самостоятельная работа</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17</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 [ р </w:t>
            </w:r>
            <w:proofErr w:type="gramStart"/>
            <w:r w:rsidRPr="008D5476">
              <w:rPr>
                <w:rFonts w:ascii="Times New Roman" w:eastAsia="Calibri" w:hAnsi="Times New Roman" w:cs="Times New Roman"/>
                <w:iCs/>
                <w:sz w:val="24"/>
                <w:szCs w:val="24"/>
                <w:lang w:eastAsia="en-US"/>
              </w:rPr>
              <w:t>–р</w:t>
            </w:r>
            <w:proofErr w:type="gramEnd"/>
            <w:r w:rsidRPr="008D5476">
              <w:rPr>
                <w:rFonts w:ascii="Times New Roman" w:eastAsia="Calibri" w:hAnsi="Times New Roman" w:cs="Times New Roman"/>
                <w:iCs/>
                <w:sz w:val="24"/>
                <w:szCs w:val="24"/>
                <w:lang w:eastAsia="en-US"/>
              </w:rPr>
              <w:t xml:space="preserve">’]. </w:t>
            </w:r>
            <w:r w:rsidR="00400501">
              <w:rPr>
                <w:rFonts w:ascii="Times New Roman" w:eastAsia="Calibri" w:hAnsi="Times New Roman" w:cs="Times New Roman"/>
                <w:iCs/>
                <w:sz w:val="24"/>
                <w:szCs w:val="24"/>
                <w:lang w:eastAsia="en-US"/>
              </w:rPr>
              <w:t xml:space="preserve">Буква </w:t>
            </w:r>
            <w:proofErr w:type="spellStart"/>
            <w:r w:rsidR="00400501">
              <w:rPr>
                <w:rFonts w:ascii="Times New Roman" w:eastAsia="Calibri" w:hAnsi="Times New Roman" w:cs="Times New Roman"/>
                <w:iCs/>
                <w:sz w:val="24"/>
                <w:szCs w:val="24"/>
                <w:lang w:eastAsia="en-US"/>
              </w:rPr>
              <w:t>Рр</w:t>
            </w:r>
            <w:proofErr w:type="spellEnd"/>
            <w:r w:rsidR="00400501">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 xml:space="preserve">Рассказ «Моя семья». </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18</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Звуки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в-в’], [ ф-ф’ ]. </w:t>
            </w:r>
            <w:r w:rsidR="00400501">
              <w:rPr>
                <w:rFonts w:ascii="Times New Roman" w:eastAsia="Calibri" w:hAnsi="Times New Roman" w:cs="Times New Roman"/>
                <w:iCs/>
                <w:sz w:val="24"/>
                <w:szCs w:val="24"/>
                <w:lang w:eastAsia="en-US"/>
              </w:rPr>
              <w:t xml:space="preserve">Буквы </w:t>
            </w:r>
            <w:proofErr w:type="spellStart"/>
            <w:r w:rsidR="00400501">
              <w:rPr>
                <w:rFonts w:ascii="Times New Roman" w:eastAsia="Calibri" w:hAnsi="Times New Roman" w:cs="Times New Roman"/>
                <w:iCs/>
                <w:sz w:val="24"/>
                <w:szCs w:val="24"/>
                <w:lang w:eastAsia="en-US"/>
              </w:rPr>
              <w:t>Вв</w:t>
            </w:r>
            <w:proofErr w:type="spellEnd"/>
            <w:r w:rsidR="00400501">
              <w:rPr>
                <w:rFonts w:ascii="Times New Roman" w:eastAsia="Calibri" w:hAnsi="Times New Roman" w:cs="Times New Roman"/>
                <w:iCs/>
                <w:sz w:val="24"/>
                <w:szCs w:val="24"/>
                <w:lang w:eastAsia="en-US"/>
              </w:rPr>
              <w:t xml:space="preserve">, </w:t>
            </w:r>
            <w:proofErr w:type="spellStart"/>
            <w:r w:rsidR="00400501">
              <w:rPr>
                <w:rFonts w:ascii="Times New Roman" w:eastAsia="Calibri" w:hAnsi="Times New Roman" w:cs="Times New Roman"/>
                <w:iCs/>
                <w:sz w:val="24"/>
                <w:szCs w:val="24"/>
                <w:lang w:eastAsia="en-US"/>
              </w:rPr>
              <w:t>Фф</w:t>
            </w:r>
            <w:proofErr w:type="spellEnd"/>
            <w:r w:rsidR="00400501">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Рассказы Ушинского. Гласные и согласные звуки.</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19</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Звуки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з-з’], [ с-c’ ]. </w:t>
            </w:r>
            <w:r w:rsidR="00400501">
              <w:rPr>
                <w:rFonts w:ascii="Times New Roman" w:eastAsia="Calibri" w:hAnsi="Times New Roman" w:cs="Times New Roman"/>
                <w:iCs/>
                <w:sz w:val="24"/>
                <w:szCs w:val="24"/>
                <w:lang w:eastAsia="en-US"/>
              </w:rPr>
              <w:t xml:space="preserve">Буквы </w:t>
            </w:r>
            <w:proofErr w:type="spellStart"/>
            <w:r w:rsidR="00400501">
              <w:rPr>
                <w:rFonts w:ascii="Times New Roman" w:eastAsia="Calibri" w:hAnsi="Times New Roman" w:cs="Times New Roman"/>
                <w:iCs/>
                <w:sz w:val="24"/>
                <w:szCs w:val="24"/>
                <w:lang w:eastAsia="en-US"/>
              </w:rPr>
              <w:t>Зз</w:t>
            </w:r>
            <w:proofErr w:type="spellEnd"/>
            <w:r w:rsidR="00400501">
              <w:rPr>
                <w:rFonts w:ascii="Times New Roman" w:eastAsia="Calibri" w:hAnsi="Times New Roman" w:cs="Times New Roman"/>
                <w:iCs/>
                <w:sz w:val="24"/>
                <w:szCs w:val="24"/>
                <w:lang w:eastAsia="en-US"/>
              </w:rPr>
              <w:t xml:space="preserve">, </w:t>
            </w:r>
            <w:proofErr w:type="spellStart"/>
            <w:r w:rsidR="00400501">
              <w:rPr>
                <w:rFonts w:ascii="Times New Roman" w:eastAsia="Calibri" w:hAnsi="Times New Roman" w:cs="Times New Roman"/>
                <w:iCs/>
                <w:sz w:val="24"/>
                <w:szCs w:val="24"/>
                <w:lang w:eastAsia="en-US"/>
              </w:rPr>
              <w:t>Сс</w:t>
            </w:r>
            <w:proofErr w:type="spellEnd"/>
            <w:r w:rsidR="00400501">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Гласные и согласные звуки.</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205AA">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lastRenderedPageBreak/>
              <w:t>20</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Звуки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ш ], [ ж ]. </w:t>
            </w:r>
            <w:r w:rsidR="00400501">
              <w:rPr>
                <w:rFonts w:ascii="Times New Roman" w:eastAsia="Calibri" w:hAnsi="Times New Roman" w:cs="Times New Roman"/>
                <w:iCs/>
                <w:sz w:val="24"/>
                <w:szCs w:val="24"/>
                <w:lang w:eastAsia="en-US"/>
              </w:rPr>
              <w:t xml:space="preserve">Буквы </w:t>
            </w:r>
            <w:proofErr w:type="spellStart"/>
            <w:r w:rsidR="00400501">
              <w:rPr>
                <w:rFonts w:ascii="Times New Roman" w:eastAsia="Calibri" w:hAnsi="Times New Roman" w:cs="Times New Roman"/>
                <w:iCs/>
                <w:sz w:val="24"/>
                <w:szCs w:val="24"/>
                <w:lang w:eastAsia="en-US"/>
              </w:rPr>
              <w:t>Шш</w:t>
            </w:r>
            <w:proofErr w:type="spellEnd"/>
            <w:r w:rsidR="00400501">
              <w:rPr>
                <w:rFonts w:ascii="Times New Roman" w:eastAsia="Calibri" w:hAnsi="Times New Roman" w:cs="Times New Roman"/>
                <w:iCs/>
                <w:sz w:val="24"/>
                <w:szCs w:val="24"/>
                <w:lang w:eastAsia="en-US"/>
              </w:rPr>
              <w:t xml:space="preserve">, </w:t>
            </w:r>
            <w:proofErr w:type="spellStart"/>
            <w:r w:rsidR="00400501">
              <w:rPr>
                <w:rFonts w:ascii="Times New Roman" w:eastAsia="Calibri" w:hAnsi="Times New Roman" w:cs="Times New Roman"/>
                <w:iCs/>
                <w:sz w:val="24"/>
                <w:szCs w:val="24"/>
                <w:lang w:eastAsia="en-US"/>
              </w:rPr>
              <w:t>Жж</w:t>
            </w:r>
            <w:proofErr w:type="spellEnd"/>
            <w:r w:rsidR="00400501">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Стихи о весне.</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21</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Звуки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б-б’], [ п-п’ ]. Буквы Б </w:t>
            </w:r>
            <w:proofErr w:type="spellStart"/>
            <w:r w:rsidRPr="008D5476">
              <w:rPr>
                <w:rFonts w:ascii="Times New Roman" w:eastAsia="Calibri" w:hAnsi="Times New Roman" w:cs="Times New Roman"/>
                <w:iCs/>
                <w:sz w:val="24"/>
                <w:szCs w:val="24"/>
                <w:lang w:eastAsia="en-US"/>
              </w:rPr>
              <w:t>б</w:t>
            </w:r>
            <w:proofErr w:type="spellEnd"/>
            <w:r w:rsidRPr="008D5476">
              <w:rPr>
                <w:rFonts w:ascii="Times New Roman" w:eastAsia="Calibri" w:hAnsi="Times New Roman" w:cs="Times New Roman"/>
                <w:iCs/>
                <w:sz w:val="24"/>
                <w:szCs w:val="24"/>
                <w:lang w:eastAsia="en-US"/>
              </w:rPr>
              <w:t xml:space="preserve">, </w:t>
            </w:r>
            <w:proofErr w:type="spellStart"/>
            <w:r w:rsidRPr="008D5476">
              <w:rPr>
                <w:rFonts w:ascii="Times New Roman" w:eastAsia="Calibri" w:hAnsi="Times New Roman" w:cs="Times New Roman"/>
                <w:iCs/>
                <w:sz w:val="24"/>
                <w:szCs w:val="24"/>
                <w:lang w:eastAsia="en-US"/>
              </w:rPr>
              <w:t>Пп.Составление</w:t>
            </w:r>
            <w:proofErr w:type="spellEnd"/>
            <w:r w:rsidRPr="008D5476">
              <w:rPr>
                <w:rFonts w:ascii="Times New Roman" w:eastAsia="Calibri" w:hAnsi="Times New Roman" w:cs="Times New Roman"/>
                <w:iCs/>
                <w:sz w:val="24"/>
                <w:szCs w:val="24"/>
                <w:lang w:eastAsia="en-US"/>
              </w:rPr>
              <w:t xml:space="preserve"> рассказа-описания.</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22</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Звуки [ </w:t>
            </w:r>
            <w:proofErr w:type="gramStart"/>
            <w:r w:rsidRPr="008D5476">
              <w:rPr>
                <w:rFonts w:ascii="Times New Roman" w:eastAsia="Calibri" w:hAnsi="Times New Roman" w:cs="Times New Roman"/>
                <w:iCs/>
                <w:sz w:val="24"/>
                <w:szCs w:val="24"/>
                <w:lang w:eastAsia="en-US"/>
              </w:rPr>
              <w:t>д-</w:t>
            </w:r>
            <w:proofErr w:type="gramEnd"/>
            <w:r w:rsidRPr="008D5476">
              <w:rPr>
                <w:rFonts w:ascii="Times New Roman" w:eastAsia="Calibri" w:hAnsi="Times New Roman" w:cs="Times New Roman"/>
                <w:iCs/>
                <w:sz w:val="24"/>
                <w:szCs w:val="24"/>
                <w:lang w:eastAsia="en-US"/>
              </w:rPr>
              <w:t xml:space="preserve"> д’ ], [ т-т’ ]. Буквы </w:t>
            </w:r>
            <w:proofErr w:type="spellStart"/>
            <w:r w:rsidRPr="008D5476">
              <w:rPr>
                <w:rFonts w:ascii="Times New Roman" w:eastAsia="Calibri" w:hAnsi="Times New Roman" w:cs="Times New Roman"/>
                <w:iCs/>
                <w:sz w:val="24"/>
                <w:szCs w:val="24"/>
                <w:lang w:eastAsia="en-US"/>
              </w:rPr>
              <w:t>Дд,Т,т</w:t>
            </w:r>
            <w:proofErr w:type="spellEnd"/>
            <w:r w:rsidRPr="008D5476">
              <w:rPr>
                <w:rFonts w:ascii="Times New Roman" w:eastAsia="Calibri" w:hAnsi="Times New Roman" w:cs="Times New Roman"/>
                <w:iCs/>
                <w:sz w:val="24"/>
                <w:szCs w:val="24"/>
                <w:lang w:eastAsia="en-US"/>
              </w:rPr>
              <w:t>. Составление рассказа на заданную тему.</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23</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Звуки </w:t>
            </w:r>
            <w:proofErr w:type="gramStart"/>
            <w:r w:rsidRPr="008D5476">
              <w:rPr>
                <w:rFonts w:ascii="Times New Roman" w:eastAsia="Calibri" w:hAnsi="Times New Roman" w:cs="Times New Roman"/>
                <w:iCs/>
                <w:sz w:val="24"/>
                <w:szCs w:val="24"/>
                <w:lang w:eastAsia="en-US"/>
              </w:rPr>
              <w:t xml:space="preserve">[ </w:t>
            </w:r>
            <w:proofErr w:type="gramEnd"/>
            <w:r w:rsidRPr="008D5476">
              <w:rPr>
                <w:rFonts w:ascii="Times New Roman" w:eastAsia="Calibri" w:hAnsi="Times New Roman" w:cs="Times New Roman"/>
                <w:iCs/>
                <w:sz w:val="24"/>
                <w:szCs w:val="24"/>
                <w:lang w:eastAsia="en-US"/>
              </w:rPr>
              <w:t xml:space="preserve">г-г’], [ к-к’ ]. Буквы </w:t>
            </w:r>
            <w:proofErr w:type="spellStart"/>
            <w:r w:rsidRPr="008D5476">
              <w:rPr>
                <w:rFonts w:ascii="Times New Roman" w:eastAsia="Calibri" w:hAnsi="Times New Roman" w:cs="Times New Roman"/>
                <w:iCs/>
                <w:sz w:val="24"/>
                <w:szCs w:val="24"/>
                <w:lang w:eastAsia="en-US"/>
              </w:rPr>
              <w:t>Гг</w:t>
            </w:r>
            <w:proofErr w:type="gramStart"/>
            <w:r w:rsidRPr="008D5476">
              <w:rPr>
                <w:rFonts w:ascii="Times New Roman" w:eastAsia="Calibri" w:hAnsi="Times New Roman" w:cs="Times New Roman"/>
                <w:iCs/>
                <w:sz w:val="24"/>
                <w:szCs w:val="24"/>
                <w:lang w:eastAsia="en-US"/>
              </w:rPr>
              <w:t>,К</w:t>
            </w:r>
            <w:proofErr w:type="gramEnd"/>
            <w:r w:rsidRPr="008D5476">
              <w:rPr>
                <w:rFonts w:ascii="Times New Roman" w:eastAsia="Calibri" w:hAnsi="Times New Roman" w:cs="Times New Roman"/>
                <w:iCs/>
                <w:sz w:val="24"/>
                <w:szCs w:val="24"/>
                <w:lang w:eastAsia="en-US"/>
              </w:rPr>
              <w:t>к</w:t>
            </w:r>
            <w:proofErr w:type="spellEnd"/>
            <w:r w:rsidRPr="008D5476">
              <w:rPr>
                <w:rFonts w:ascii="Times New Roman" w:eastAsia="Calibri" w:hAnsi="Times New Roman" w:cs="Times New Roman"/>
                <w:iCs/>
                <w:sz w:val="24"/>
                <w:szCs w:val="24"/>
                <w:lang w:eastAsia="en-US"/>
              </w:rPr>
              <w:t>. Составление рассказа-описания.</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24</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Звуки [х-х’]</w:t>
            </w:r>
            <w:proofErr w:type="gramStart"/>
            <w:r w:rsidRPr="008D5476">
              <w:rPr>
                <w:rFonts w:ascii="Times New Roman" w:eastAsia="Calibri" w:hAnsi="Times New Roman" w:cs="Times New Roman"/>
                <w:iCs/>
                <w:sz w:val="24"/>
                <w:szCs w:val="24"/>
                <w:lang w:eastAsia="en-US"/>
              </w:rPr>
              <w:t>,[</w:t>
            </w:r>
            <w:proofErr w:type="gramEnd"/>
            <w:r w:rsidRPr="008D5476">
              <w:rPr>
                <w:rFonts w:ascii="Times New Roman" w:eastAsia="Calibri" w:hAnsi="Times New Roman" w:cs="Times New Roman"/>
                <w:iCs/>
                <w:sz w:val="24"/>
                <w:szCs w:val="24"/>
                <w:lang w:eastAsia="en-US"/>
              </w:rPr>
              <w:t xml:space="preserve">ц ]. Буквы </w:t>
            </w:r>
            <w:proofErr w:type="spellStart"/>
            <w:r w:rsidRPr="008D5476">
              <w:rPr>
                <w:rFonts w:ascii="Times New Roman" w:eastAsia="Calibri" w:hAnsi="Times New Roman" w:cs="Times New Roman"/>
                <w:iCs/>
                <w:sz w:val="24"/>
                <w:szCs w:val="24"/>
                <w:lang w:eastAsia="en-US"/>
              </w:rPr>
              <w:t>Хх,Цц</w:t>
            </w:r>
            <w:proofErr w:type="spellEnd"/>
            <w:r w:rsidRPr="008D5476">
              <w:rPr>
                <w:rFonts w:ascii="Times New Roman" w:eastAsia="Calibri" w:hAnsi="Times New Roman" w:cs="Times New Roman"/>
                <w:iCs/>
                <w:sz w:val="24"/>
                <w:szCs w:val="24"/>
                <w:lang w:eastAsia="en-US"/>
              </w:rPr>
              <w:t>.</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331469"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400501">
              <w:rPr>
                <w:rFonts w:ascii="Times New Roman" w:eastAsia="Calibri" w:hAnsi="Times New Roman" w:cs="Times New Roman"/>
                <w:iCs/>
                <w:sz w:val="24"/>
                <w:szCs w:val="24"/>
                <w:lang w:eastAsia="en-US"/>
              </w:rPr>
              <w:t>еаудиторная самостоятельная работа</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25</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400501">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Звуки [щ’]</w:t>
            </w:r>
            <w:r w:rsidR="00400501">
              <w:rPr>
                <w:rFonts w:ascii="Times New Roman" w:eastAsia="Calibri" w:hAnsi="Times New Roman" w:cs="Times New Roman"/>
                <w:iCs/>
                <w:sz w:val="24"/>
                <w:szCs w:val="24"/>
                <w:lang w:eastAsia="en-US"/>
              </w:rPr>
              <w:t xml:space="preserve">, [ч’]. Буквы </w:t>
            </w:r>
            <w:proofErr w:type="spellStart"/>
            <w:r w:rsidR="00400501">
              <w:rPr>
                <w:rFonts w:ascii="Times New Roman" w:eastAsia="Calibri" w:hAnsi="Times New Roman" w:cs="Times New Roman"/>
                <w:iCs/>
                <w:sz w:val="24"/>
                <w:szCs w:val="24"/>
                <w:lang w:eastAsia="en-US"/>
              </w:rPr>
              <w:t>Щщ</w:t>
            </w:r>
            <w:proofErr w:type="gramStart"/>
            <w:r w:rsidR="00400501">
              <w:rPr>
                <w:rFonts w:ascii="Times New Roman" w:eastAsia="Calibri" w:hAnsi="Times New Roman" w:cs="Times New Roman"/>
                <w:iCs/>
                <w:sz w:val="24"/>
                <w:szCs w:val="24"/>
                <w:lang w:eastAsia="en-US"/>
              </w:rPr>
              <w:t>,Ч</w:t>
            </w:r>
            <w:proofErr w:type="gramEnd"/>
            <w:r w:rsidR="00400501">
              <w:rPr>
                <w:rFonts w:ascii="Times New Roman" w:eastAsia="Calibri" w:hAnsi="Times New Roman" w:cs="Times New Roman"/>
                <w:iCs/>
                <w:sz w:val="24"/>
                <w:szCs w:val="24"/>
                <w:lang w:eastAsia="en-US"/>
              </w:rPr>
              <w:t>ч</w:t>
            </w:r>
            <w:proofErr w:type="spellEnd"/>
            <w:r w:rsidRPr="008D5476">
              <w:rPr>
                <w:rFonts w:ascii="Times New Roman" w:eastAsia="Calibri" w:hAnsi="Times New Roman" w:cs="Times New Roman"/>
                <w:iCs/>
                <w:sz w:val="24"/>
                <w:szCs w:val="24"/>
                <w:lang w:eastAsia="en-US"/>
              </w:rPr>
              <w:t>. Рассказы о весне.</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26</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Ь и Ъ знаки. Драматизация сказки </w:t>
            </w:r>
          </w:p>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«Колобок».</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c>
          <w:tcPr>
            <w:tcW w:w="841"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27</w:t>
            </w:r>
          </w:p>
        </w:tc>
        <w:tc>
          <w:tcPr>
            <w:tcW w:w="1024"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Алфавит</w:t>
            </w:r>
          </w:p>
        </w:tc>
        <w:tc>
          <w:tcPr>
            <w:tcW w:w="1275" w:type="dxa"/>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127" w:type="dxa"/>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28</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Знакомство с гигиеническими правилами письма, ориентация в пространстве листа.</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29</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Обведение предметов по контуру.</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30</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Графические упражнения. Пальчиковая гимнастика.</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841" w:type="dxa"/>
            <w:tcBorders>
              <w:top w:val="single" w:sz="4" w:space="0" w:color="auto"/>
              <w:left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31</w:t>
            </w:r>
          </w:p>
        </w:tc>
        <w:tc>
          <w:tcPr>
            <w:tcW w:w="1024" w:type="dxa"/>
            <w:tcBorders>
              <w:top w:val="single" w:sz="4" w:space="0" w:color="auto"/>
              <w:left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right w:val="single" w:sz="4" w:space="0" w:color="auto"/>
            </w:tcBorders>
          </w:tcPr>
          <w:p w:rsidR="008205AA" w:rsidRPr="008D5476" w:rsidRDefault="008205AA" w:rsidP="008205AA">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Игры с крупой, бусинками, пуговицами, мелкими камешками.</w:t>
            </w:r>
            <w:r w:rsidR="00331469">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iCs/>
                <w:sz w:val="24"/>
                <w:szCs w:val="24"/>
                <w:lang w:eastAsia="en-US"/>
              </w:rPr>
              <w:t xml:space="preserve">Составление </w:t>
            </w:r>
            <w:r>
              <w:rPr>
                <w:rFonts w:ascii="Times New Roman" w:eastAsia="Calibri" w:hAnsi="Times New Roman" w:cs="Times New Roman"/>
                <w:iCs/>
                <w:sz w:val="24"/>
                <w:szCs w:val="24"/>
                <w:lang w:eastAsia="en-US"/>
              </w:rPr>
              <w:t>мозаичной картинки</w:t>
            </w:r>
            <w:r w:rsidRPr="008D5476">
              <w:rPr>
                <w:rFonts w:ascii="Times New Roman" w:eastAsia="Calibri" w:hAnsi="Times New Roman" w:cs="Times New Roman"/>
                <w:iCs/>
                <w:sz w:val="24"/>
                <w:szCs w:val="24"/>
                <w:lang w:eastAsia="en-US"/>
              </w:rPr>
              <w:t xml:space="preserve"> по образцу и самостоятельное продумывание сюжета.</w:t>
            </w:r>
          </w:p>
        </w:tc>
        <w:tc>
          <w:tcPr>
            <w:tcW w:w="1275" w:type="dxa"/>
            <w:tcBorders>
              <w:top w:val="single" w:sz="4" w:space="0" w:color="auto"/>
              <w:left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32</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291D72"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Вырезание ножницами.</w:t>
            </w:r>
            <w:r w:rsidR="00291D72">
              <w:rPr>
                <w:rFonts w:ascii="Times New Roman" w:eastAsia="Calibri" w:hAnsi="Times New Roman" w:cs="Times New Roman"/>
                <w:iCs/>
                <w:sz w:val="24"/>
                <w:szCs w:val="24"/>
                <w:lang w:eastAsia="en-US"/>
              </w:rPr>
              <w:t xml:space="preserve"> Раскрашивание картинок.</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331469"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400501">
              <w:rPr>
                <w:rFonts w:ascii="Times New Roman" w:eastAsia="Calibri" w:hAnsi="Times New Roman" w:cs="Times New Roman"/>
                <w:iCs/>
                <w:sz w:val="24"/>
                <w:szCs w:val="24"/>
                <w:lang w:eastAsia="en-US"/>
              </w:rPr>
              <w:t>еаудиторная самостоятельная работа</w:t>
            </w:r>
          </w:p>
        </w:tc>
      </w:tr>
      <w:tr w:rsidR="00291D72"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291D72"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33</w:t>
            </w:r>
          </w:p>
        </w:tc>
        <w:tc>
          <w:tcPr>
            <w:tcW w:w="1024" w:type="dxa"/>
            <w:tcBorders>
              <w:top w:val="single" w:sz="4" w:space="0" w:color="auto"/>
              <w:left w:val="single" w:sz="4" w:space="0" w:color="auto"/>
              <w:bottom w:val="single" w:sz="4" w:space="0" w:color="auto"/>
              <w:right w:val="single" w:sz="4" w:space="0" w:color="auto"/>
            </w:tcBorders>
          </w:tcPr>
          <w:p w:rsidR="00291D72" w:rsidRPr="008D5476" w:rsidRDefault="00291D72"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291D72" w:rsidRPr="008D5476" w:rsidRDefault="00291D72"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291D72" w:rsidRPr="008D5476" w:rsidRDefault="00291D72"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Штриховка. Правила штриховки.</w:t>
            </w:r>
          </w:p>
        </w:tc>
        <w:tc>
          <w:tcPr>
            <w:tcW w:w="1275" w:type="dxa"/>
            <w:tcBorders>
              <w:top w:val="single" w:sz="4" w:space="0" w:color="auto"/>
              <w:left w:val="single" w:sz="4" w:space="0" w:color="auto"/>
              <w:bottom w:val="single" w:sz="4" w:space="0" w:color="auto"/>
              <w:right w:val="single" w:sz="4" w:space="0" w:color="auto"/>
            </w:tcBorders>
          </w:tcPr>
          <w:p w:rsidR="00291D72"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291D72"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34</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Графические упражнения. Штриховка.</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35</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Вырезание ножницами.</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36</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Обведение предмета по контуру. Штриховка.</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37</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400501" w:rsidP="00400501">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Строка. Междустрочное пространство.</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38</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Обведение предметов по контуру в рабочей строке.</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39</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Вырезание. Оригами.</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40</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Занятия с пластилином.</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331469"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400501">
              <w:rPr>
                <w:rFonts w:ascii="Times New Roman" w:eastAsia="Calibri" w:hAnsi="Times New Roman" w:cs="Times New Roman"/>
                <w:iCs/>
                <w:sz w:val="24"/>
                <w:szCs w:val="24"/>
                <w:lang w:eastAsia="en-US"/>
              </w:rPr>
              <w:t>еаудиторная самостоятельная работа</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41</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Вписывание предметов различной конфигурации в рабочую строку.</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42</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Раскрашивание картинок.</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lastRenderedPageBreak/>
              <w:t>43</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Рисование различными материалами (ручка, простой карандаш, цветные карандаши, мелки).</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44</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Рисование различными материалами (ручка, простой карандаш, цветные карандаши, мелки).</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45</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Письмо элементов в рабочей строке</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46</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Письмо элементов в рабочей строке</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205AA"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47</w:t>
            </w:r>
          </w:p>
        </w:tc>
        <w:tc>
          <w:tcPr>
            <w:tcW w:w="1024"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8205AA" w:rsidRPr="008D5476" w:rsidRDefault="00551FAC"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Письмо элементов в рабочей строке</w:t>
            </w:r>
          </w:p>
        </w:tc>
        <w:tc>
          <w:tcPr>
            <w:tcW w:w="1275" w:type="dxa"/>
            <w:tcBorders>
              <w:top w:val="single" w:sz="4" w:space="0" w:color="auto"/>
              <w:left w:val="single" w:sz="4" w:space="0" w:color="auto"/>
              <w:bottom w:val="single" w:sz="4" w:space="0" w:color="auto"/>
              <w:right w:val="single" w:sz="4" w:space="0" w:color="auto"/>
            </w:tcBorders>
          </w:tcPr>
          <w:p w:rsidR="008205AA" w:rsidRPr="008D5476" w:rsidRDefault="008205A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8205AA"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551FAC" w:rsidRPr="008D5476" w:rsidTr="008205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1" w:type="dxa"/>
            <w:tcBorders>
              <w:top w:val="single" w:sz="4" w:space="0" w:color="auto"/>
              <w:left w:val="single" w:sz="4" w:space="0" w:color="auto"/>
              <w:bottom w:val="single" w:sz="4" w:space="0" w:color="auto"/>
              <w:right w:val="single" w:sz="4" w:space="0" w:color="auto"/>
            </w:tcBorders>
          </w:tcPr>
          <w:p w:rsidR="00551FAC" w:rsidRDefault="0052352A"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48</w:t>
            </w:r>
          </w:p>
        </w:tc>
        <w:tc>
          <w:tcPr>
            <w:tcW w:w="1024" w:type="dxa"/>
            <w:tcBorders>
              <w:top w:val="single" w:sz="4" w:space="0" w:color="auto"/>
              <w:left w:val="single" w:sz="4" w:space="0" w:color="auto"/>
              <w:bottom w:val="single" w:sz="4" w:space="0" w:color="auto"/>
              <w:right w:val="single" w:sz="4" w:space="0" w:color="auto"/>
            </w:tcBorders>
          </w:tcPr>
          <w:p w:rsidR="00551FAC" w:rsidRPr="008D5476" w:rsidRDefault="00551FAC" w:rsidP="008808FE">
            <w:pPr>
              <w:spacing w:after="0" w:line="240" w:lineRule="auto"/>
              <w:jc w:val="both"/>
              <w:rPr>
                <w:rFonts w:ascii="Times New Roman" w:eastAsia="Calibri" w:hAnsi="Times New Roman" w:cs="Times New Roman"/>
                <w:iCs/>
                <w:sz w:val="24"/>
                <w:szCs w:val="24"/>
                <w:lang w:eastAsia="en-US"/>
              </w:rPr>
            </w:pPr>
          </w:p>
        </w:tc>
        <w:tc>
          <w:tcPr>
            <w:tcW w:w="937" w:type="dxa"/>
            <w:tcBorders>
              <w:top w:val="single" w:sz="4" w:space="0" w:color="auto"/>
              <w:left w:val="single" w:sz="4" w:space="0" w:color="auto"/>
              <w:bottom w:val="single" w:sz="4" w:space="0" w:color="auto"/>
              <w:right w:val="single" w:sz="4" w:space="0" w:color="auto"/>
            </w:tcBorders>
          </w:tcPr>
          <w:p w:rsidR="00551FAC" w:rsidRPr="008D5476" w:rsidRDefault="00551FAC" w:rsidP="008808FE">
            <w:pPr>
              <w:spacing w:after="0" w:line="240" w:lineRule="auto"/>
              <w:jc w:val="both"/>
              <w:rPr>
                <w:rFonts w:ascii="Times New Roman" w:eastAsia="Calibri" w:hAnsi="Times New Roman" w:cs="Times New Roman"/>
                <w:iCs/>
                <w:sz w:val="24"/>
                <w:szCs w:val="24"/>
                <w:lang w:eastAsia="en-US"/>
              </w:rPr>
            </w:pPr>
          </w:p>
        </w:tc>
        <w:tc>
          <w:tcPr>
            <w:tcW w:w="9072" w:type="dxa"/>
            <w:tcBorders>
              <w:top w:val="single" w:sz="4" w:space="0" w:color="auto"/>
              <w:left w:val="single" w:sz="4" w:space="0" w:color="auto"/>
              <w:bottom w:val="single" w:sz="4" w:space="0" w:color="auto"/>
              <w:right w:val="single" w:sz="4" w:space="0" w:color="auto"/>
            </w:tcBorders>
          </w:tcPr>
          <w:p w:rsidR="00551FAC" w:rsidRPr="008D5476" w:rsidRDefault="00551FAC"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Повторение и обобщение. Игровое занятие «Здравствуй, школа!»</w:t>
            </w:r>
          </w:p>
        </w:tc>
        <w:tc>
          <w:tcPr>
            <w:tcW w:w="1275" w:type="dxa"/>
            <w:tcBorders>
              <w:top w:val="single" w:sz="4" w:space="0" w:color="auto"/>
              <w:left w:val="single" w:sz="4" w:space="0" w:color="auto"/>
              <w:bottom w:val="single" w:sz="4" w:space="0" w:color="auto"/>
              <w:right w:val="single" w:sz="4" w:space="0" w:color="auto"/>
            </w:tcBorders>
          </w:tcPr>
          <w:p w:rsidR="00551FAC" w:rsidRDefault="00551FAC"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127" w:type="dxa"/>
            <w:tcBorders>
              <w:top w:val="single" w:sz="4" w:space="0" w:color="auto"/>
              <w:left w:val="single" w:sz="4" w:space="0" w:color="auto"/>
              <w:bottom w:val="single" w:sz="4" w:space="0" w:color="auto"/>
              <w:right w:val="single" w:sz="4" w:space="0" w:color="auto"/>
            </w:tcBorders>
          </w:tcPr>
          <w:p w:rsidR="00551FAC" w:rsidRDefault="00551FAC"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bl>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p w:rsidR="00FC347D" w:rsidRPr="008D5476" w:rsidRDefault="00FC347D" w:rsidP="008808FE">
      <w:pPr>
        <w:spacing w:after="0" w:line="240" w:lineRule="auto"/>
        <w:ind w:firstLine="1080"/>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Рабочая программа по курсу «Математические ступеньки»</w:t>
      </w:r>
    </w:p>
    <w:p w:rsidR="00FC347D" w:rsidRPr="008D5476" w:rsidRDefault="00FC347D" w:rsidP="008808FE">
      <w:pPr>
        <w:spacing w:after="0" w:line="240" w:lineRule="auto"/>
        <w:ind w:firstLine="1080"/>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(модуль программы Н. А. Федосовой «Преемственность. Подготовка детей к школе» для дошкольников)</w:t>
      </w:r>
    </w:p>
    <w:p w:rsidR="00FC347D" w:rsidRPr="008D5476"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Рабочая программа по математике для дошкольников (в рамках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С.И. Волковой «Математические ступеньки», утверждённой МО РФ (Москва </w:t>
      </w:r>
      <w:smartTag w:uri="urn:schemas-microsoft-com:office:smarttags" w:element="metricconverter">
        <w:smartTagPr>
          <w:attr w:name="ProductID" w:val="2009 г"/>
        </w:smartTagPr>
        <w:r w:rsidRPr="008D5476">
          <w:rPr>
            <w:rFonts w:ascii="Times New Roman" w:eastAsia="Calibri" w:hAnsi="Times New Roman" w:cs="Times New Roman"/>
            <w:iCs/>
            <w:sz w:val="24"/>
            <w:szCs w:val="24"/>
            <w:lang w:eastAsia="en-US"/>
          </w:rPr>
          <w:t>2009 г</w:t>
        </w:r>
      </w:smartTag>
      <w:r w:rsidRPr="008D5476">
        <w:rPr>
          <w:rFonts w:ascii="Times New Roman" w:eastAsia="Calibri" w:hAnsi="Times New Roman" w:cs="Times New Roman"/>
          <w:iCs/>
          <w:sz w:val="24"/>
          <w:szCs w:val="24"/>
          <w:lang w:eastAsia="en-US"/>
        </w:rPr>
        <w:t>.).</w:t>
      </w:r>
    </w:p>
    <w:p w:rsidR="00FC347D" w:rsidRPr="00E749D2"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E749D2">
        <w:rPr>
          <w:rFonts w:ascii="Times New Roman" w:eastAsia="Calibri" w:hAnsi="Times New Roman" w:cs="Times New Roman"/>
          <w:iCs/>
          <w:sz w:val="24"/>
          <w:szCs w:val="24"/>
          <w:lang w:eastAsia="en-US"/>
        </w:rPr>
        <w:t>Ра</w:t>
      </w:r>
      <w:r w:rsidR="006E2677" w:rsidRPr="00E749D2">
        <w:rPr>
          <w:rFonts w:ascii="Times New Roman" w:eastAsia="Calibri" w:hAnsi="Times New Roman" w:cs="Times New Roman"/>
          <w:iCs/>
          <w:sz w:val="24"/>
          <w:szCs w:val="24"/>
          <w:lang w:eastAsia="en-US"/>
        </w:rPr>
        <w:t>бочая программа рассчитана на 5</w:t>
      </w:r>
      <w:r w:rsidR="00551FAC">
        <w:rPr>
          <w:rFonts w:ascii="Times New Roman" w:eastAsia="Calibri" w:hAnsi="Times New Roman" w:cs="Times New Roman"/>
          <w:iCs/>
          <w:sz w:val="24"/>
          <w:szCs w:val="24"/>
          <w:lang w:eastAsia="en-US"/>
        </w:rPr>
        <w:t>6</w:t>
      </w:r>
      <w:r w:rsidR="006E2677" w:rsidRPr="00E749D2">
        <w:rPr>
          <w:rFonts w:ascii="Times New Roman" w:eastAsia="Calibri" w:hAnsi="Times New Roman" w:cs="Times New Roman"/>
          <w:iCs/>
          <w:sz w:val="24"/>
          <w:szCs w:val="24"/>
          <w:lang w:eastAsia="en-US"/>
        </w:rPr>
        <w:t xml:space="preserve"> час</w:t>
      </w:r>
      <w:r w:rsidR="00551FAC">
        <w:rPr>
          <w:rFonts w:ascii="Times New Roman" w:eastAsia="Calibri" w:hAnsi="Times New Roman" w:cs="Times New Roman"/>
          <w:iCs/>
          <w:sz w:val="24"/>
          <w:szCs w:val="24"/>
          <w:lang w:eastAsia="en-US"/>
        </w:rPr>
        <w:t>ов</w:t>
      </w:r>
      <w:r w:rsidRPr="00E749D2">
        <w:rPr>
          <w:rFonts w:ascii="Times New Roman" w:eastAsia="Calibri" w:hAnsi="Times New Roman" w:cs="Times New Roman"/>
          <w:iCs/>
          <w:sz w:val="24"/>
          <w:szCs w:val="24"/>
          <w:lang w:eastAsia="en-US"/>
        </w:rPr>
        <w:t xml:space="preserve"> в год.  </w:t>
      </w:r>
    </w:p>
    <w:p w:rsidR="00FC347D" w:rsidRPr="008D5476"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Для реализации программного содержания используются:</w:t>
      </w:r>
    </w:p>
    <w:p w:rsidR="00FC347D" w:rsidRPr="008D5476"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Волкова С.И. Математические ступеньки: Учебное пособие для подготовки детей к школе. - М.: Просвещение, 2011. </w:t>
      </w:r>
    </w:p>
    <w:p w:rsidR="00FC347D" w:rsidRPr="008D5476"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Н. А. Федосова. Программа «Преемственность. Подготовка детей к школе». - М.: Просвещение, 2009</w:t>
      </w:r>
    </w:p>
    <w:p w:rsidR="00FC347D" w:rsidRPr="008D5476"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p>
    <w:p w:rsidR="00FC347D" w:rsidRPr="008D5476"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Программа  "Математические ступеньки" направлена на развитие умений проводить наблюдения, сравнивать, выделять указанные и новые свойства объекта, его существенные и несущественные характеристики; понимать относительность свойств; делать выводы, проверять их истинность, уметь использовать эти выводы для дальнейшей работы.  </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Научить детей в период подготовки к школе счету и измерениям, чтобы подвести их к понятию числа, остается одной из важнейших задач.</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lastRenderedPageBreak/>
        <w:tab/>
        <w:t>Но столь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В 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 линий и обеспечивающая условия для развития внимания, восприятия, воображения, памяти, мышления у детей.</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В курсе «Математические ступеньки»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метод моделирования. 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ab/>
        <w:t>Большое внимание уделяется формированию умений общаться с воспитателем (преподавателем),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 результате обучения по программе «Математические ступеньки» подготовительного курса ребенок должен знать:</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состав чисел первого десятка;</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как получить каждое число первого десятка (прибавить или отнять 1);</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цифры 0-9, знаки +,-,=;</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название текущего месяца, последовательность дней недели;</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монеты достоинством 1, 5, 10, 50 копеек, 1, 2, 5, 10 рублей.</w:t>
      </w:r>
    </w:p>
    <w:p w:rsidR="00FC347D" w:rsidRPr="008D5476" w:rsidRDefault="00FC347D"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Данный раздел программы направлен на развитие умений:</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называть числа в прямом и обратном порядке в пределах 10;</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соотносить цифру с числом предметов;</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пользоваться арифметическими знаками действий;</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составлять и решать задачи в одно действие на сложение и вычитание;</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измерять длину предметов с помощью условной меры;</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составлять из нескольких треугольников (четырехугольников) фигуры большего размера;</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lastRenderedPageBreak/>
        <w:t>- делить круг, квадрат на 2 и 4 равные части;</w:t>
      </w:r>
    </w:p>
    <w:p w:rsidR="00FC347D" w:rsidRPr="008D5476" w:rsidRDefault="00FC347D" w:rsidP="008808FE">
      <w:pPr>
        <w:spacing w:after="0" w:line="240" w:lineRule="auto"/>
        <w:ind w:firstLine="1080"/>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ориентироваться на листке клетчатой бумаги.</w:t>
      </w:r>
    </w:p>
    <w:p w:rsidR="00FC347D" w:rsidRPr="008D5476" w:rsidRDefault="00FC347D" w:rsidP="008808FE">
      <w:pPr>
        <w:spacing w:after="0" w:line="240" w:lineRule="auto"/>
        <w:ind w:left="372"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проводить наблюдения;</w:t>
      </w:r>
    </w:p>
    <w:p w:rsidR="00FC347D" w:rsidRPr="008D5476" w:rsidRDefault="00FC347D" w:rsidP="008808FE">
      <w:pPr>
        <w:spacing w:after="0" w:line="240" w:lineRule="auto"/>
        <w:ind w:left="372"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сравнивать, выделять указанные и новые свойства объекта, его существенные и несущественные характеристики;</w:t>
      </w:r>
    </w:p>
    <w:p w:rsidR="00FC347D" w:rsidRPr="008D5476" w:rsidRDefault="00FC347D" w:rsidP="008808FE">
      <w:pPr>
        <w:spacing w:after="0" w:line="240" w:lineRule="auto"/>
        <w:ind w:left="372"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понимать относительность свойств объекта;</w:t>
      </w:r>
    </w:p>
    <w:p w:rsidR="00FC347D" w:rsidRPr="008D5476" w:rsidRDefault="00FC347D" w:rsidP="008808FE">
      <w:pPr>
        <w:spacing w:after="0" w:line="240" w:lineRule="auto"/>
        <w:ind w:left="372"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делать выводы по результатам наблюдений, проверять их истинность;</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уметь использовать полученные выводы для дальнейшей работ</w:t>
      </w:r>
    </w:p>
    <w:p w:rsidR="00FC347D" w:rsidRPr="008D5476" w:rsidRDefault="00FC347D"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t>Содержание курса «Математические ступеньки».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5"/>
        <w:gridCol w:w="7966"/>
      </w:tblGrid>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w:t>
            </w: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Основные разделы курса.</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Арифметический.</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Числа от 0 до 10.</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Счёт предметов.</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Устная нумерация чисел: названия, последовательность и обозначение чисел от 0 до 10.</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Сравнение чисел первого десятка.</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Свойства натурального ряда чисел.</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Цифры и числа.</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Решение задач с помощью рисунков.</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Чтение чисел.</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2.</w:t>
            </w: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Геометрический.</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Сравнение</w:t>
            </w:r>
            <w:proofErr w:type="gramStart"/>
            <w:r w:rsidRPr="008D5476">
              <w:rPr>
                <w:rFonts w:ascii="Times New Roman" w:eastAsia="Calibri" w:hAnsi="Times New Roman" w:cs="Times New Roman"/>
                <w:iCs/>
                <w:sz w:val="24"/>
                <w:szCs w:val="24"/>
                <w:lang w:eastAsia="en-US"/>
              </w:rPr>
              <w:t xml:space="preserve"> :</w:t>
            </w:r>
            <w:proofErr w:type="gramEnd"/>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по форме;</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-по размеру;</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-по расположению на плоскости, в пространстве;</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-по назначению;</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-по цвету.</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Изготовление моделей фигур из бумаги.</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3.</w:t>
            </w: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Содержательно-логический.</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Развитие</w:t>
            </w:r>
            <w:proofErr w:type="gramStart"/>
            <w:r w:rsidRPr="008D5476">
              <w:rPr>
                <w:rFonts w:ascii="Times New Roman" w:eastAsia="Calibri" w:hAnsi="Times New Roman" w:cs="Times New Roman"/>
                <w:iCs/>
                <w:sz w:val="24"/>
                <w:szCs w:val="24"/>
                <w:lang w:eastAsia="en-US"/>
              </w:rPr>
              <w:t xml:space="preserve"> :</w:t>
            </w:r>
            <w:proofErr w:type="gramEnd"/>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-внимания;</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-памяти;</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lastRenderedPageBreak/>
              <w:t>-воображения;</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-мышления.</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Диктанты:</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-зрительные;</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-слуховые.</w:t>
            </w:r>
          </w:p>
        </w:tc>
      </w:tr>
      <w:tr w:rsidR="00FC347D" w:rsidRPr="008D5476" w:rsidTr="006E2677">
        <w:tc>
          <w:tcPr>
            <w:tcW w:w="1605"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tc>
        <w:tc>
          <w:tcPr>
            <w:tcW w:w="7966" w:type="dxa"/>
          </w:tcPr>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Выполнение заданий:</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-выделение существенных признаков;</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-выявление закономерностей;</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-проведение анализа;</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-синтеза;</w:t>
            </w:r>
          </w:p>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-сравнения.</w:t>
            </w:r>
          </w:p>
        </w:tc>
      </w:tr>
    </w:tbl>
    <w:p w:rsidR="00FC347D" w:rsidRPr="008D5476" w:rsidRDefault="00FC347D" w:rsidP="008808FE">
      <w:pPr>
        <w:spacing w:after="0" w:line="240" w:lineRule="auto"/>
        <w:jc w:val="both"/>
        <w:rPr>
          <w:rFonts w:ascii="Times New Roman" w:eastAsia="Calibri" w:hAnsi="Times New Roman" w:cs="Times New Roman"/>
          <w:iCs/>
          <w:sz w:val="24"/>
          <w:szCs w:val="24"/>
          <w:lang w:eastAsia="en-US"/>
        </w:rPr>
      </w:pPr>
    </w:p>
    <w:p w:rsidR="00131871" w:rsidRPr="008D5476" w:rsidRDefault="00131871" w:rsidP="008808FE">
      <w:pPr>
        <w:spacing w:after="0" w:line="240" w:lineRule="auto"/>
        <w:jc w:val="both"/>
        <w:rPr>
          <w:rFonts w:ascii="Times New Roman" w:eastAsia="Calibri" w:hAnsi="Times New Roman" w:cs="Times New Roman"/>
          <w:b/>
          <w:iCs/>
          <w:sz w:val="24"/>
          <w:szCs w:val="24"/>
          <w:lang w:eastAsia="en-US"/>
        </w:rPr>
      </w:pPr>
    </w:p>
    <w:p w:rsidR="00131871" w:rsidRPr="008D5476" w:rsidRDefault="00131871" w:rsidP="008808FE">
      <w:pPr>
        <w:spacing w:after="0" w:line="240" w:lineRule="auto"/>
        <w:jc w:val="both"/>
        <w:rPr>
          <w:rFonts w:ascii="Times New Roman" w:eastAsia="Calibri" w:hAnsi="Times New Roman" w:cs="Times New Roman"/>
          <w:b/>
          <w:iCs/>
          <w:sz w:val="24"/>
          <w:szCs w:val="24"/>
          <w:lang w:eastAsia="en-US"/>
        </w:rPr>
      </w:pPr>
    </w:p>
    <w:p w:rsidR="006F39D7" w:rsidRDefault="006F39D7" w:rsidP="008808FE">
      <w:pPr>
        <w:spacing w:after="0" w:line="240" w:lineRule="auto"/>
        <w:jc w:val="both"/>
        <w:rPr>
          <w:rFonts w:ascii="Times New Roman" w:eastAsia="Calibri" w:hAnsi="Times New Roman" w:cs="Times New Roman"/>
          <w:b/>
          <w:iCs/>
          <w:sz w:val="24"/>
          <w:szCs w:val="24"/>
          <w:lang w:eastAsia="en-US"/>
        </w:rPr>
        <w:sectPr w:rsidR="006F39D7" w:rsidSect="003E573F">
          <w:pgSz w:w="16838" w:h="11906" w:orient="landscape"/>
          <w:pgMar w:top="1701" w:right="1134" w:bottom="850" w:left="1134" w:header="708" w:footer="708" w:gutter="0"/>
          <w:cols w:space="708"/>
          <w:titlePg/>
          <w:docGrid w:linePitch="360"/>
        </w:sectPr>
      </w:pPr>
    </w:p>
    <w:p w:rsidR="006E2677" w:rsidRPr="008D5476" w:rsidRDefault="006E2677" w:rsidP="008808FE">
      <w:pPr>
        <w:spacing w:after="0" w:line="240" w:lineRule="auto"/>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lastRenderedPageBreak/>
        <w:t xml:space="preserve">Календарно-тематическое планирование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9"/>
        <w:gridCol w:w="1093"/>
        <w:gridCol w:w="8335"/>
        <w:gridCol w:w="1559"/>
        <w:gridCol w:w="2410"/>
      </w:tblGrid>
      <w:tr w:rsidR="00400501" w:rsidRPr="008D5476" w:rsidTr="008E3B40">
        <w:tc>
          <w:tcPr>
            <w:tcW w:w="828"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урока</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Дата план</w:t>
            </w: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Дата факт</w:t>
            </w: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Тема урока</w:t>
            </w:r>
          </w:p>
        </w:tc>
        <w:tc>
          <w:tcPr>
            <w:tcW w:w="155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Кол-во часов</w:t>
            </w:r>
          </w:p>
        </w:tc>
        <w:tc>
          <w:tcPr>
            <w:tcW w:w="2410"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Форма проведения</w:t>
            </w:r>
          </w:p>
        </w:tc>
      </w:tr>
      <w:tr w:rsidR="00400501" w:rsidRPr="008D5476" w:rsidTr="008E3B40">
        <w:tc>
          <w:tcPr>
            <w:tcW w:w="828"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Пространственные представления, взаимное расположение предметов, уточнение значения вопросов: «Сколько?», «Какой?», «Который?». «На», «над», «под». Шире, уже. Справа, слева. </w:t>
            </w:r>
          </w:p>
        </w:tc>
        <w:tc>
          <w:tcPr>
            <w:tcW w:w="155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Пространственные представления, взаимное расположение предметов, уточнение значения вопросов: «Сколько?», «Какой?», «Который?». «На», «над», «под». Шире, уже. Справа, слева.</w:t>
            </w:r>
          </w:p>
        </w:tc>
        <w:tc>
          <w:tcPr>
            <w:tcW w:w="155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Столько же. Больше, меньше.</w:t>
            </w:r>
          </w:p>
        </w:tc>
        <w:tc>
          <w:tcPr>
            <w:tcW w:w="155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Столько же. Больше, меньше.</w:t>
            </w:r>
          </w:p>
        </w:tc>
        <w:tc>
          <w:tcPr>
            <w:tcW w:w="155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5</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Длиннее, короче. Сравнение предметов.</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6</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Длиннее, короче. Сравнение предметов.</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7</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Развитие представлений о геометрических фигурах. Моделирование фигур.</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8</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Развитие представлений о геометрических фигурах. Моделирование фигур</w:t>
            </w:r>
            <w:r>
              <w:rPr>
                <w:rFonts w:ascii="Times New Roman" w:eastAsia="Calibri" w:hAnsi="Times New Roman" w:cs="Times New Roman"/>
                <w:iCs/>
                <w:sz w:val="24"/>
                <w:szCs w:val="24"/>
                <w:lang w:eastAsia="en-US"/>
              </w:rPr>
              <w:t>.</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Pr="008D5476" w:rsidRDefault="00201F72"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8E7478">
              <w:rPr>
                <w:rFonts w:ascii="Times New Roman" w:eastAsia="Calibri" w:hAnsi="Times New Roman" w:cs="Times New Roman"/>
                <w:iCs/>
                <w:sz w:val="24"/>
                <w:szCs w:val="24"/>
                <w:lang w:eastAsia="en-US"/>
              </w:rPr>
              <w:t>еаудиторная самостоятельная работа</w:t>
            </w:r>
          </w:p>
        </w:tc>
      </w:tr>
      <w:tr w:rsidR="00400501" w:rsidRPr="008D5476" w:rsidTr="008E3B40">
        <w:tc>
          <w:tcPr>
            <w:tcW w:w="828"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9</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Сравнение предметов. Лёгкий, тяжёлый. Легче, тяжелее.</w:t>
            </w:r>
          </w:p>
        </w:tc>
        <w:tc>
          <w:tcPr>
            <w:tcW w:w="155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10</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Число и цифра 1</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11</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2. Пара.</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12</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3.</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13</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Равенство.</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14</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Равенство.</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15</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4.Вверху. Внизу.</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16</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0.</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201F72"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8E7478">
              <w:rPr>
                <w:rFonts w:ascii="Times New Roman" w:eastAsia="Calibri" w:hAnsi="Times New Roman" w:cs="Times New Roman"/>
                <w:iCs/>
                <w:sz w:val="24"/>
                <w:szCs w:val="24"/>
                <w:lang w:eastAsia="en-US"/>
              </w:rPr>
              <w:t>еаудиторная самостоятельная работа</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17</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Сложение.</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18</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Сложение.</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19</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5.</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20</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Вычитание.</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21</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Вычитание.</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22</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Запись выражений на вычитание и сложение.</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lastRenderedPageBreak/>
              <w:t>23</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Запись выражений на вычитание и сложение.</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24</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Запись и решение равенств.</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201F72"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8E7478">
              <w:rPr>
                <w:rFonts w:ascii="Times New Roman" w:eastAsia="Calibri" w:hAnsi="Times New Roman" w:cs="Times New Roman"/>
                <w:iCs/>
                <w:sz w:val="24"/>
                <w:szCs w:val="24"/>
                <w:lang w:eastAsia="en-US"/>
              </w:rPr>
              <w:t>еаудиторная самостоятельная работа</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25</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Запись и решение равенств.</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26</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6.</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аудиторная</w:t>
            </w:r>
          </w:p>
        </w:tc>
      </w:tr>
      <w:tr w:rsidR="008E3B40" w:rsidRPr="008D5476" w:rsidTr="008E3B40">
        <w:trPr>
          <w:trHeight w:val="251"/>
        </w:trPr>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27</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7.</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Default="008E3B40" w:rsidP="008E3B40">
            <w:pPr>
              <w:spacing w:after="0" w:line="240" w:lineRule="auto"/>
            </w:pPr>
            <w:r w:rsidRPr="00526A55">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28</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8. Весёлый счёт.</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Default="008E3B40" w:rsidP="008E3B40">
            <w:pPr>
              <w:spacing w:after="0" w:line="240" w:lineRule="auto"/>
            </w:pPr>
            <w:r w:rsidRPr="00526A55">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29</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8. Весёлый счёт.</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Default="008E3B40" w:rsidP="008E3B40">
            <w:pPr>
              <w:spacing w:after="0" w:line="240" w:lineRule="auto"/>
            </w:pPr>
            <w:r w:rsidRPr="00526A55">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30</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9. Найди общие элементы.</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Default="008E3B40" w:rsidP="008E3B40">
            <w:pPr>
              <w:spacing w:after="0" w:line="240" w:lineRule="auto"/>
            </w:pPr>
            <w:r w:rsidRPr="00526A55">
              <w:rPr>
                <w:rFonts w:ascii="Times New Roman" w:eastAsia="Calibri" w:hAnsi="Times New Roman" w:cs="Times New Roman"/>
                <w:iCs/>
                <w:sz w:val="24"/>
                <w:szCs w:val="24"/>
                <w:lang w:eastAsia="en-US"/>
              </w:rPr>
              <w:t>аудиторная</w:t>
            </w:r>
          </w:p>
        </w:tc>
      </w:tr>
      <w:tr w:rsidR="008E3B40" w:rsidRPr="008D5476" w:rsidTr="008E3B40">
        <w:tc>
          <w:tcPr>
            <w:tcW w:w="828" w:type="dxa"/>
          </w:tcPr>
          <w:p w:rsidR="008E3B40"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31</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и цифра 9. Найди общие элементы.</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Default="008E3B40" w:rsidP="008E3B40">
            <w:pPr>
              <w:spacing w:after="0" w:line="240" w:lineRule="auto"/>
            </w:pPr>
            <w:r w:rsidRPr="00526A55">
              <w:rPr>
                <w:rFonts w:ascii="Times New Roman" w:eastAsia="Calibri" w:hAnsi="Times New Roman" w:cs="Times New Roman"/>
                <w:iCs/>
                <w:sz w:val="24"/>
                <w:szCs w:val="24"/>
                <w:lang w:eastAsia="en-US"/>
              </w:rPr>
              <w:t>аудиторная</w:t>
            </w:r>
          </w:p>
        </w:tc>
      </w:tr>
      <w:tr w:rsidR="00400501" w:rsidRPr="008D5476" w:rsidTr="008E3B40">
        <w:tc>
          <w:tcPr>
            <w:tcW w:w="828"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32</w:t>
            </w:r>
          </w:p>
        </w:tc>
        <w:tc>
          <w:tcPr>
            <w:tcW w:w="909"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400501" w:rsidRPr="008D5476" w:rsidRDefault="0040050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Решение задач с помощью рисунков.</w:t>
            </w:r>
          </w:p>
        </w:tc>
        <w:tc>
          <w:tcPr>
            <w:tcW w:w="1559" w:type="dxa"/>
          </w:tcPr>
          <w:p w:rsidR="00400501"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400501" w:rsidRPr="008D5476" w:rsidRDefault="00201F72"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8E7478">
              <w:rPr>
                <w:rFonts w:ascii="Times New Roman" w:eastAsia="Calibri" w:hAnsi="Times New Roman" w:cs="Times New Roman"/>
                <w:iCs/>
                <w:sz w:val="24"/>
                <w:szCs w:val="24"/>
                <w:lang w:eastAsia="en-US"/>
              </w:rPr>
              <w:t>еаудиторная самостоятельная работа</w:t>
            </w:r>
          </w:p>
        </w:tc>
      </w:tr>
      <w:tr w:rsidR="008E3B40" w:rsidRPr="008D5476" w:rsidTr="008E3B40">
        <w:tc>
          <w:tcPr>
            <w:tcW w:w="828"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33</w:t>
            </w:r>
          </w:p>
        </w:tc>
        <w:tc>
          <w:tcPr>
            <w:tcW w:w="90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1093"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p>
        </w:tc>
        <w:tc>
          <w:tcPr>
            <w:tcW w:w="8335"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Решение задач с помощью рисунков</w:t>
            </w:r>
            <w:r>
              <w:rPr>
                <w:rFonts w:ascii="Times New Roman" w:eastAsia="Calibri" w:hAnsi="Times New Roman" w:cs="Times New Roman"/>
                <w:iCs/>
                <w:sz w:val="24"/>
                <w:szCs w:val="24"/>
                <w:lang w:eastAsia="en-US"/>
              </w:rPr>
              <w:t>.</w:t>
            </w:r>
          </w:p>
        </w:tc>
        <w:tc>
          <w:tcPr>
            <w:tcW w:w="1559" w:type="dxa"/>
          </w:tcPr>
          <w:p w:rsidR="008E3B40" w:rsidRPr="008D5476" w:rsidRDefault="008E3B40"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8E3B40" w:rsidRDefault="008E3B40" w:rsidP="008E3B40">
            <w:pPr>
              <w:spacing w:after="0" w:line="240" w:lineRule="auto"/>
            </w:pPr>
            <w:r w:rsidRPr="00F96096">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34</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Решение задач с помощью рисунков.</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F96096">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35</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Решение задач с помощью рисунков</w:t>
            </w:r>
            <w:r>
              <w:rPr>
                <w:rFonts w:ascii="Times New Roman" w:eastAsia="Calibri" w:hAnsi="Times New Roman" w:cs="Times New Roman"/>
                <w:iCs/>
                <w:sz w:val="24"/>
                <w:szCs w:val="24"/>
                <w:lang w:eastAsia="en-US"/>
              </w:rPr>
              <w:t>.</w:t>
            </w:r>
          </w:p>
        </w:tc>
        <w:tc>
          <w:tcPr>
            <w:tcW w:w="1559" w:type="dxa"/>
          </w:tcPr>
          <w:p w:rsidR="006F39D7"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F96096">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36</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10.</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F96096">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37</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10.</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F96096">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38</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Число 10.</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F96096">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39</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Счёт предметов в прямом и обратном порядке.</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F96096">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40</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Счёт предметов в прямом и обратном порядке.</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внеаудиторная самостоятельная работа</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41</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Счёт предметов в прямом и обратном порядке</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84337F">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42</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Части суток, их последовательность.</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84337F">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43</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Части суток, их последовательность.</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84337F">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44</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Части суток, их последовательность.</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84337F">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45</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Значение понятий вчера, сегодня, завтра.</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84337F">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46</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Значение понятий вчера, сегодня, завтра.</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84337F">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47</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Значение понятий вчера, сегодня, завтра</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Default="006F39D7" w:rsidP="006F39D7">
            <w:pPr>
              <w:spacing w:after="0" w:line="240" w:lineRule="auto"/>
            </w:pPr>
            <w:r w:rsidRPr="0084337F">
              <w:rPr>
                <w:rFonts w:ascii="Times New Roman" w:eastAsia="Calibri" w:hAnsi="Times New Roman" w:cs="Times New Roman"/>
                <w:iCs/>
                <w:sz w:val="24"/>
                <w:szCs w:val="24"/>
                <w:lang w:eastAsia="en-US"/>
              </w:rPr>
              <w:t>аудиторная</w:t>
            </w:r>
          </w:p>
        </w:tc>
      </w:tr>
      <w:tr w:rsidR="006F39D7" w:rsidRPr="008D5476" w:rsidTr="008E3B40">
        <w:tc>
          <w:tcPr>
            <w:tcW w:w="828"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lastRenderedPageBreak/>
              <w:t>48</w:t>
            </w:r>
          </w:p>
        </w:tc>
        <w:tc>
          <w:tcPr>
            <w:tcW w:w="90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1093"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p>
        </w:tc>
        <w:tc>
          <w:tcPr>
            <w:tcW w:w="8335"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Значение понятий вчера, сегодня, завтра</w:t>
            </w:r>
          </w:p>
        </w:tc>
        <w:tc>
          <w:tcPr>
            <w:tcW w:w="1559"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2410" w:type="dxa"/>
          </w:tcPr>
          <w:p w:rsidR="006F39D7" w:rsidRPr="008D5476" w:rsidRDefault="006F39D7" w:rsidP="006F39D7">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внеаудиторная самостоятельная работа</w:t>
            </w:r>
          </w:p>
        </w:tc>
      </w:tr>
    </w:tbl>
    <w:p w:rsidR="006C3BCC" w:rsidRPr="008D5476" w:rsidRDefault="006C3BCC" w:rsidP="008808FE">
      <w:pPr>
        <w:spacing w:after="0" w:line="240" w:lineRule="auto"/>
        <w:jc w:val="both"/>
        <w:rPr>
          <w:rFonts w:ascii="Times New Roman" w:eastAsia="Calibri" w:hAnsi="Times New Roman" w:cs="Times New Roman"/>
          <w:iCs/>
          <w:sz w:val="24"/>
          <w:szCs w:val="24"/>
          <w:lang w:eastAsia="en-US"/>
        </w:rPr>
      </w:pPr>
    </w:p>
    <w:p w:rsidR="00131871" w:rsidRPr="008D5476" w:rsidRDefault="00131871" w:rsidP="008808FE">
      <w:pPr>
        <w:spacing w:after="0" w:line="240" w:lineRule="auto"/>
        <w:ind w:firstLine="1080"/>
        <w:jc w:val="both"/>
        <w:rPr>
          <w:rFonts w:ascii="Times New Roman" w:eastAsia="Calibri" w:hAnsi="Times New Roman" w:cs="Times New Roman"/>
          <w:b/>
          <w:iCs/>
          <w:sz w:val="24"/>
          <w:szCs w:val="24"/>
          <w:lang w:eastAsia="en-US"/>
        </w:rPr>
      </w:pPr>
    </w:p>
    <w:p w:rsidR="0022310C" w:rsidRPr="008D5476" w:rsidRDefault="0022310C" w:rsidP="008808FE">
      <w:pPr>
        <w:spacing w:after="0" w:line="240" w:lineRule="auto"/>
        <w:ind w:firstLine="1080"/>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Рабочая программа по курсу «Зеленая тропинка»</w:t>
      </w:r>
    </w:p>
    <w:p w:rsidR="0022310C" w:rsidRPr="008D5476" w:rsidRDefault="0022310C" w:rsidP="008808FE">
      <w:pPr>
        <w:spacing w:after="0" w:line="240" w:lineRule="auto"/>
        <w:ind w:firstLine="1080"/>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(модуль программы Н. А. Федосовой «Преемственность. Подготовка детей к школе» для дошкольников)</w:t>
      </w:r>
    </w:p>
    <w:p w:rsidR="0022310C" w:rsidRPr="008D5476" w:rsidRDefault="0022310C"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Рабочая программа по окружающему миру для дошкольников (в рамках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А.А. Плешаков «Зеленая тропинка», утверждённой МО РФ (Москва </w:t>
      </w:r>
      <w:smartTag w:uri="urn:schemas-microsoft-com:office:smarttags" w:element="metricconverter">
        <w:smartTagPr>
          <w:attr w:name="ProductID" w:val="2009 г"/>
        </w:smartTagPr>
        <w:r w:rsidRPr="008D5476">
          <w:rPr>
            <w:rFonts w:ascii="Times New Roman" w:eastAsia="Calibri" w:hAnsi="Times New Roman" w:cs="Times New Roman"/>
            <w:iCs/>
            <w:sz w:val="24"/>
            <w:szCs w:val="24"/>
            <w:lang w:eastAsia="en-US"/>
          </w:rPr>
          <w:t>2009 г</w:t>
        </w:r>
      </w:smartTag>
      <w:r w:rsidRPr="008D5476">
        <w:rPr>
          <w:rFonts w:ascii="Times New Roman" w:eastAsia="Calibri" w:hAnsi="Times New Roman" w:cs="Times New Roman"/>
          <w:iCs/>
          <w:sz w:val="24"/>
          <w:szCs w:val="24"/>
          <w:lang w:eastAsia="en-US"/>
        </w:rPr>
        <w:t>.).</w:t>
      </w:r>
    </w:p>
    <w:p w:rsidR="0022310C" w:rsidRPr="008D5476" w:rsidRDefault="0022310C"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Рабочая программа рассчитана на 2</w:t>
      </w:r>
      <w:r w:rsidR="006F39D7">
        <w:rPr>
          <w:rFonts w:ascii="Times New Roman" w:eastAsia="Calibri" w:hAnsi="Times New Roman" w:cs="Times New Roman"/>
          <w:iCs/>
          <w:sz w:val="24"/>
          <w:szCs w:val="24"/>
          <w:lang w:eastAsia="en-US"/>
        </w:rPr>
        <w:t>8</w:t>
      </w:r>
      <w:r w:rsidRPr="008D5476">
        <w:rPr>
          <w:rFonts w:ascii="Times New Roman" w:eastAsia="Calibri" w:hAnsi="Times New Roman" w:cs="Times New Roman"/>
          <w:iCs/>
          <w:sz w:val="24"/>
          <w:szCs w:val="24"/>
          <w:lang w:eastAsia="en-US"/>
        </w:rPr>
        <w:t xml:space="preserve"> часов в год.  </w:t>
      </w:r>
    </w:p>
    <w:p w:rsidR="0022310C" w:rsidRPr="008D5476" w:rsidRDefault="0022310C"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Для реализации программного содержания используются:</w:t>
      </w:r>
    </w:p>
    <w:p w:rsidR="0022310C" w:rsidRPr="008D5476" w:rsidRDefault="0022310C"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w:t>
      </w:r>
      <w:r w:rsidRPr="008D5476">
        <w:rPr>
          <w:rFonts w:ascii="Times New Roman" w:eastAsia="Calibri" w:hAnsi="Times New Roman" w:cs="Times New Roman"/>
          <w:sz w:val="24"/>
          <w:szCs w:val="24"/>
          <w:lang w:eastAsia="en-US"/>
        </w:rPr>
        <w:t xml:space="preserve">Плешаков, А. А. </w:t>
      </w:r>
      <w:r w:rsidR="00131871" w:rsidRPr="008D5476">
        <w:rPr>
          <w:rFonts w:ascii="Times New Roman" w:eastAsia="Calibri" w:hAnsi="Times New Roman" w:cs="Times New Roman"/>
          <w:sz w:val="24"/>
          <w:szCs w:val="24"/>
          <w:lang w:eastAsia="en-US"/>
        </w:rPr>
        <w:t>«</w:t>
      </w:r>
      <w:r w:rsidRPr="008D5476">
        <w:rPr>
          <w:rFonts w:ascii="Times New Roman" w:eastAsia="Calibri" w:hAnsi="Times New Roman" w:cs="Times New Roman"/>
          <w:sz w:val="24"/>
          <w:szCs w:val="24"/>
          <w:lang w:eastAsia="en-US"/>
        </w:rPr>
        <w:t>Зеленая тропинка: учеб. пособие для подготовки детей к школе</w:t>
      </w:r>
      <w:r w:rsidR="00131871" w:rsidRPr="008D5476">
        <w:rPr>
          <w:rFonts w:ascii="Times New Roman" w:eastAsia="Calibri" w:hAnsi="Times New Roman" w:cs="Times New Roman"/>
          <w:sz w:val="24"/>
          <w:szCs w:val="24"/>
          <w:lang w:eastAsia="en-US"/>
        </w:rPr>
        <w:t>»</w:t>
      </w:r>
      <w:r w:rsidRPr="008D5476">
        <w:rPr>
          <w:rFonts w:ascii="Times New Roman" w:eastAsia="Calibri" w:hAnsi="Times New Roman" w:cs="Times New Roman"/>
          <w:sz w:val="24"/>
          <w:szCs w:val="24"/>
          <w:lang w:eastAsia="en-US"/>
        </w:rPr>
        <w:t xml:space="preserve">. / А. А. Плешаков. – </w:t>
      </w:r>
      <w:r w:rsidRPr="008D5476">
        <w:rPr>
          <w:rFonts w:ascii="Times New Roman" w:eastAsia="Calibri" w:hAnsi="Times New Roman" w:cs="Times New Roman"/>
          <w:iCs/>
          <w:sz w:val="24"/>
          <w:szCs w:val="24"/>
          <w:lang w:eastAsia="en-US"/>
        </w:rPr>
        <w:t xml:space="preserve">Учебное пособие для подготовки детей к школе. - М.: Просвещение, 2011. </w:t>
      </w:r>
    </w:p>
    <w:p w:rsidR="0022310C" w:rsidRPr="008D5476" w:rsidRDefault="0022310C"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Н. А. Федосова. Программа «Преемственность. Подготовка детей к школе». - М.: Просвещение, 2009</w:t>
      </w:r>
    </w:p>
    <w:p w:rsidR="0022310C" w:rsidRPr="008D5476" w:rsidRDefault="0022310C" w:rsidP="008808FE">
      <w:pPr>
        <w:spacing w:after="0" w:line="240" w:lineRule="auto"/>
        <w:ind w:firstLine="708"/>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sz w:val="24"/>
          <w:szCs w:val="24"/>
          <w:lang w:eastAsia="en-US"/>
        </w:rPr>
        <w:t>Программа «Зеленая тропинка» нацелена на развитие детей, формирование у них заинтересованного и бережного отношения к природному окружению.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 Вместе с тем это и первый опыт последовательного приобщения ребенка к свойственным естественнонаучным дисциплинам методом познания, следуя которым нужно как можно больше увидеть своими глазами, сделать своими руками. Сказанное определяет отбор содержания курса и характер деятельности детей на занятиях. Содержание программы строится как синтез различных составляющих естественнонаучного и экологического знания с включением доступных элементарных сведений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w:t>
      </w:r>
      <w:r w:rsidR="00131871" w:rsidRPr="008D5476">
        <w:rPr>
          <w:rFonts w:ascii="Times New Roman" w:eastAsia="Calibri" w:hAnsi="Times New Roman" w:cs="Times New Roman"/>
          <w:sz w:val="24"/>
          <w:szCs w:val="24"/>
          <w:lang w:eastAsia="en-US"/>
        </w:rPr>
        <w:t xml:space="preserve"> курса в начальной школе.</w:t>
      </w:r>
      <w:r w:rsidR="00131871" w:rsidRPr="008D5476">
        <w:rPr>
          <w:rFonts w:ascii="Times New Roman" w:eastAsia="Calibri" w:hAnsi="Times New Roman" w:cs="Times New Roman"/>
          <w:sz w:val="24"/>
          <w:szCs w:val="24"/>
          <w:lang w:eastAsia="en-US"/>
        </w:rPr>
        <w:br/>
      </w:r>
      <w:r w:rsidRPr="008D5476">
        <w:rPr>
          <w:rFonts w:ascii="Times New Roman" w:eastAsia="Calibri" w:hAnsi="Times New Roman" w:cs="Times New Roman"/>
          <w:sz w:val="24"/>
          <w:szCs w:val="24"/>
          <w:lang w:eastAsia="en-US"/>
        </w:rPr>
        <w:t>В 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 д. При этом большое внимание уделяется формированию таких важных умений, как умение выделять свойства предметов (форма, цвет, размеры), находить их общие и отличительные признаки, фиксировать состояние предмета и его смену (явление). Таким образом, осуществляется накопление фактических знаний и опыта познавательной деятельности, необходимое для успешного освоения программы начальной школы.</w:t>
      </w:r>
    </w:p>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p w:rsidR="0052352A" w:rsidRDefault="0052352A" w:rsidP="008808FE">
      <w:pPr>
        <w:spacing w:after="0" w:line="240" w:lineRule="auto"/>
        <w:jc w:val="both"/>
        <w:rPr>
          <w:rFonts w:ascii="Times New Roman" w:eastAsia="Calibri" w:hAnsi="Times New Roman" w:cs="Times New Roman"/>
          <w:b/>
          <w:sz w:val="24"/>
          <w:szCs w:val="24"/>
          <w:lang w:eastAsia="en-US"/>
        </w:rPr>
      </w:pPr>
    </w:p>
    <w:p w:rsidR="0052352A" w:rsidRDefault="0052352A" w:rsidP="008808FE">
      <w:pPr>
        <w:spacing w:after="0" w:line="240" w:lineRule="auto"/>
        <w:jc w:val="both"/>
        <w:rPr>
          <w:rFonts w:ascii="Times New Roman" w:eastAsia="Calibri" w:hAnsi="Times New Roman" w:cs="Times New Roman"/>
          <w:b/>
          <w:sz w:val="24"/>
          <w:szCs w:val="24"/>
          <w:lang w:eastAsia="en-US"/>
        </w:rPr>
      </w:pPr>
    </w:p>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lastRenderedPageBreak/>
        <w:t>Содержание курса «Зелёная тропинка».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5"/>
        <w:gridCol w:w="7966"/>
      </w:tblGrid>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t>№</w:t>
            </w:r>
          </w:p>
        </w:tc>
        <w:tc>
          <w:tcPr>
            <w:tcW w:w="7966"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t>Основные разделы курса.</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t>1.</w:t>
            </w:r>
          </w:p>
        </w:tc>
        <w:tc>
          <w:tcPr>
            <w:tcW w:w="7966"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t>Наши друзья – животные.</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Обитатели живого уголка.</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Домашние животные.</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Животные нашей местности.</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Наблюдение за поведением животных.</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Сравнение животных.</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Распознавание животных на рисунках и в природе.</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t>2.</w:t>
            </w:r>
          </w:p>
        </w:tc>
        <w:tc>
          <w:tcPr>
            <w:tcW w:w="7966"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bCs/>
                <w:sz w:val="24"/>
                <w:szCs w:val="24"/>
                <w:lang w:eastAsia="en-US"/>
              </w:rPr>
              <w:t>Зеленое чудо — растение.</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Растения нашей местности.</w:t>
            </w:r>
          </w:p>
          <w:p w:rsidR="0022310C" w:rsidRPr="008D5476" w:rsidRDefault="0022310C" w:rsidP="008808FE">
            <w:pPr>
              <w:spacing w:after="0" w:line="240" w:lineRule="auto"/>
              <w:jc w:val="both"/>
              <w:rPr>
                <w:rFonts w:ascii="Times New Roman" w:eastAsia="Calibri" w:hAnsi="Times New Roman" w:cs="Times New Roman"/>
                <w:bCs/>
                <w:sz w:val="24"/>
                <w:szCs w:val="24"/>
                <w:lang w:eastAsia="en-US"/>
              </w:rPr>
            </w:pPr>
            <w:r w:rsidRPr="008D5476">
              <w:rPr>
                <w:rFonts w:ascii="Times New Roman" w:eastAsia="Calibri" w:hAnsi="Times New Roman" w:cs="Times New Roman"/>
                <w:bCs/>
                <w:sz w:val="24"/>
                <w:szCs w:val="24"/>
                <w:lang w:eastAsia="en-US"/>
              </w:rPr>
              <w:t>-выращивание</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bCs/>
                <w:sz w:val="24"/>
                <w:szCs w:val="24"/>
                <w:lang w:eastAsia="en-US"/>
              </w:rPr>
              <w:t>-рисование</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Декоративные растения.</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-лепка</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-аппликация</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Овощи и фрукты.</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-лепка</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-аппликация</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-рисование</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t>3.</w:t>
            </w: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b/>
                <w:bCs/>
                <w:sz w:val="24"/>
                <w:szCs w:val="24"/>
                <w:lang w:eastAsia="en-US"/>
              </w:rPr>
              <w:t>Круглый год.</w:t>
            </w:r>
          </w:p>
        </w:tc>
      </w:tr>
      <w:tr w:rsidR="0022310C" w:rsidRPr="008D5476" w:rsidTr="00FB16BC">
        <w:tc>
          <w:tcPr>
            <w:tcW w:w="1605" w:type="dxa"/>
          </w:tcPr>
          <w:p w:rsidR="0022310C" w:rsidRPr="008D5476" w:rsidRDefault="0022310C" w:rsidP="008808FE">
            <w:pPr>
              <w:spacing w:after="0" w:line="240" w:lineRule="auto"/>
              <w:jc w:val="both"/>
              <w:rPr>
                <w:rFonts w:ascii="Times New Roman" w:eastAsia="Calibri" w:hAnsi="Times New Roman" w:cs="Times New Roman"/>
                <w:b/>
                <w:sz w:val="24"/>
                <w:szCs w:val="24"/>
                <w:lang w:eastAsia="en-US"/>
              </w:rPr>
            </w:pPr>
          </w:p>
        </w:tc>
        <w:tc>
          <w:tcPr>
            <w:tcW w:w="7966" w:type="dxa"/>
          </w:tcPr>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Наблюдение сезонных изменений в природе. Времена года:</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-осень</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-зима</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-весна</w:t>
            </w:r>
          </w:p>
          <w:p w:rsidR="0022310C" w:rsidRPr="008D5476" w:rsidRDefault="0022310C"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-лето</w:t>
            </w:r>
          </w:p>
        </w:tc>
      </w:tr>
    </w:tbl>
    <w:p w:rsidR="0052352A" w:rsidRDefault="0052352A" w:rsidP="008808FE">
      <w:pPr>
        <w:spacing w:after="0" w:line="240" w:lineRule="auto"/>
        <w:jc w:val="both"/>
        <w:rPr>
          <w:rFonts w:ascii="Times New Roman" w:eastAsia="Calibri" w:hAnsi="Times New Roman" w:cs="Times New Roman"/>
          <w:b/>
          <w:sz w:val="24"/>
          <w:szCs w:val="24"/>
          <w:lang w:eastAsia="en-US"/>
        </w:rPr>
      </w:pPr>
    </w:p>
    <w:p w:rsidR="0052352A" w:rsidRDefault="0052352A" w:rsidP="008808FE">
      <w:pPr>
        <w:spacing w:after="0" w:line="240" w:lineRule="auto"/>
        <w:jc w:val="both"/>
        <w:rPr>
          <w:rFonts w:ascii="Times New Roman" w:eastAsia="Calibri" w:hAnsi="Times New Roman" w:cs="Times New Roman"/>
          <w:b/>
          <w:sz w:val="24"/>
          <w:szCs w:val="24"/>
          <w:lang w:eastAsia="en-US"/>
        </w:rPr>
      </w:pPr>
    </w:p>
    <w:p w:rsidR="0052352A" w:rsidRDefault="0052352A" w:rsidP="008808FE">
      <w:pPr>
        <w:spacing w:after="0" w:line="240" w:lineRule="auto"/>
        <w:jc w:val="both"/>
        <w:rPr>
          <w:rFonts w:ascii="Times New Roman" w:eastAsia="Calibri" w:hAnsi="Times New Roman" w:cs="Times New Roman"/>
          <w:b/>
          <w:sz w:val="24"/>
          <w:szCs w:val="24"/>
          <w:lang w:eastAsia="en-US"/>
        </w:rPr>
      </w:pPr>
    </w:p>
    <w:p w:rsidR="0052352A" w:rsidRDefault="0052352A" w:rsidP="008808FE">
      <w:pPr>
        <w:spacing w:after="0" w:line="240" w:lineRule="auto"/>
        <w:jc w:val="both"/>
        <w:rPr>
          <w:rFonts w:ascii="Times New Roman" w:eastAsia="Calibri" w:hAnsi="Times New Roman" w:cs="Times New Roman"/>
          <w:b/>
          <w:sz w:val="24"/>
          <w:szCs w:val="24"/>
          <w:lang w:eastAsia="en-US"/>
        </w:rPr>
      </w:pPr>
    </w:p>
    <w:p w:rsidR="0052352A" w:rsidRDefault="0052352A" w:rsidP="008808FE">
      <w:pPr>
        <w:spacing w:after="0" w:line="240" w:lineRule="auto"/>
        <w:jc w:val="both"/>
        <w:rPr>
          <w:rFonts w:ascii="Times New Roman" w:eastAsia="Calibri" w:hAnsi="Times New Roman" w:cs="Times New Roman"/>
          <w:b/>
          <w:sz w:val="24"/>
          <w:szCs w:val="24"/>
          <w:lang w:eastAsia="en-US"/>
        </w:rPr>
      </w:pPr>
    </w:p>
    <w:p w:rsidR="00722EDF" w:rsidRPr="008D5476" w:rsidRDefault="0022310C" w:rsidP="008808FE">
      <w:pPr>
        <w:spacing w:after="0" w:line="240" w:lineRule="auto"/>
        <w:jc w:val="both"/>
        <w:rPr>
          <w:rFonts w:ascii="Times New Roman" w:eastAsia="Calibri" w:hAnsi="Times New Roman" w:cs="Times New Roman"/>
          <w:b/>
          <w:sz w:val="24"/>
          <w:szCs w:val="24"/>
          <w:lang w:eastAsia="en-US"/>
        </w:rPr>
      </w:pPr>
      <w:r w:rsidRPr="008D5476">
        <w:rPr>
          <w:rFonts w:ascii="Times New Roman" w:eastAsia="Calibri" w:hAnsi="Times New Roman" w:cs="Times New Roman"/>
          <w:b/>
          <w:sz w:val="24"/>
          <w:szCs w:val="24"/>
          <w:lang w:eastAsia="en-US"/>
        </w:rPr>
        <w:lastRenderedPageBreak/>
        <w:t>Календарно-тематическое планирование</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803"/>
        <w:gridCol w:w="916"/>
        <w:gridCol w:w="6917"/>
        <w:gridCol w:w="1701"/>
        <w:gridCol w:w="3827"/>
      </w:tblGrid>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 урока</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Дата план</w:t>
            </w: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Дата факт</w:t>
            </w: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Тема урока</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Кол-во часов</w:t>
            </w:r>
          </w:p>
        </w:tc>
        <w:tc>
          <w:tcPr>
            <w:tcW w:w="382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Форма проведения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Человек и природа.</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2</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Неживая природа осенью.</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0C5BCB">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3</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Растительный мир осенью.</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0C5BCB">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4</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Животный мир осенью.</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0C5BCB">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5</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Птицы нашего двора.</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0C5BCB">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6</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Насекомые и рыбы.</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0C5BCB">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Домашние животные. Обитатели живого уголка.</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0C5BCB">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Наши друзья-животные.</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Pr="008D5476" w:rsidRDefault="00201F72"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вн</w:t>
            </w:r>
            <w:r w:rsidR="00FA6BB6">
              <w:rPr>
                <w:rFonts w:ascii="Times New Roman" w:eastAsia="Calibri" w:hAnsi="Times New Roman" w:cs="Times New Roman"/>
                <w:iCs/>
                <w:sz w:val="24"/>
                <w:szCs w:val="24"/>
                <w:lang w:eastAsia="en-US"/>
              </w:rPr>
              <w:t>еаудиторная самостоятельная работа</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Наша страна. Наш флаг. Наш герб. Наша столица.</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D06406">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Неживая природа зимой.</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D06406">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Растения зимой.</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D06406">
              <w:rPr>
                <w:rFonts w:ascii="Times New Roman" w:eastAsia="Calibri" w:hAnsi="Times New Roman" w:cs="Times New Roman"/>
                <w:sz w:val="24"/>
                <w:szCs w:val="24"/>
                <w:lang w:eastAsia="en-US"/>
              </w:rPr>
              <w:t>аудиторная</w:t>
            </w:r>
          </w:p>
        </w:tc>
      </w:tr>
      <w:tr w:rsidR="00FA6BB6" w:rsidRPr="008D5476" w:rsidTr="00FA6BB6">
        <w:trPr>
          <w:trHeight w:val="122"/>
        </w:trPr>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Животный мир зимой.</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D06406">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Зелёное чудо - растения. Части растений.</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D06406">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Овощи и фрукты.</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D06406">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Травянистые растения.</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D06406">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Кустарники.</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Pr="008D5476" w:rsidRDefault="00201F72"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вн</w:t>
            </w:r>
            <w:r w:rsidR="00FA6BB6">
              <w:rPr>
                <w:rFonts w:ascii="Times New Roman" w:eastAsia="Calibri" w:hAnsi="Times New Roman" w:cs="Times New Roman"/>
                <w:iCs/>
                <w:sz w:val="24"/>
                <w:szCs w:val="24"/>
                <w:lang w:eastAsia="en-US"/>
              </w:rPr>
              <w:t>еаудиторная самостоятельная работа</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Разнообразие деревьев.</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2671F1">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Неживая природа весной.</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2671F1">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Растения весной.</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2671F1">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Животный мир весной.</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2671F1">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Звёзды, солнце и луна. Откуда взялась радуга?</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2671F1">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Неживая природа летом.</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2671F1">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Растения летом.</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sidRPr="008D5476">
              <w:rPr>
                <w:rFonts w:ascii="Times New Roman" w:eastAsia="Calibri" w:hAnsi="Times New Roman" w:cs="Times New Roman"/>
                <w:sz w:val="24"/>
                <w:szCs w:val="24"/>
                <w:lang w:eastAsia="en-US"/>
              </w:rPr>
              <w:t>1</w:t>
            </w:r>
          </w:p>
        </w:tc>
        <w:tc>
          <w:tcPr>
            <w:tcW w:w="3827" w:type="dxa"/>
          </w:tcPr>
          <w:p w:rsidR="00FA6BB6" w:rsidRDefault="00FA6BB6" w:rsidP="00FA6BB6">
            <w:pPr>
              <w:spacing w:after="0" w:line="240" w:lineRule="auto"/>
            </w:pPr>
            <w:r w:rsidRPr="002671F1">
              <w:rPr>
                <w:rFonts w:ascii="Times New Roman" w:eastAsia="Calibri" w:hAnsi="Times New Roman" w:cs="Times New Roman"/>
                <w:sz w:val="24"/>
                <w:szCs w:val="24"/>
                <w:lang w:eastAsia="en-US"/>
              </w:rPr>
              <w:t>аудиторная</w:t>
            </w:r>
          </w:p>
        </w:tc>
      </w:tr>
      <w:tr w:rsidR="00FA6BB6" w:rsidRPr="008D5476" w:rsidTr="00FA6BB6">
        <w:tc>
          <w:tcPr>
            <w:tcW w:w="828"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803"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916"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p>
        </w:tc>
        <w:tc>
          <w:tcPr>
            <w:tcW w:w="6917"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Животный мир летом.</w:t>
            </w:r>
          </w:p>
        </w:tc>
        <w:tc>
          <w:tcPr>
            <w:tcW w:w="1701" w:type="dxa"/>
          </w:tcPr>
          <w:p w:rsidR="00FA6BB6" w:rsidRPr="008D5476" w:rsidRDefault="00FA6BB6"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827" w:type="dxa"/>
          </w:tcPr>
          <w:p w:rsidR="00FA6BB6" w:rsidRDefault="00201F72" w:rsidP="008808F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вн</w:t>
            </w:r>
            <w:r w:rsidR="00FA6BB6">
              <w:rPr>
                <w:rFonts w:ascii="Times New Roman" w:eastAsia="Calibri" w:hAnsi="Times New Roman" w:cs="Times New Roman"/>
                <w:iCs/>
                <w:sz w:val="24"/>
                <w:szCs w:val="24"/>
                <w:lang w:eastAsia="en-US"/>
              </w:rPr>
              <w:t>еаудиторная самостоятельная работа</w:t>
            </w:r>
          </w:p>
        </w:tc>
      </w:tr>
    </w:tbl>
    <w:p w:rsidR="00BB70F7" w:rsidRPr="008D5476" w:rsidRDefault="00BB70F7" w:rsidP="008808FE">
      <w:pPr>
        <w:spacing w:after="0" w:line="240" w:lineRule="auto"/>
        <w:jc w:val="both"/>
        <w:rPr>
          <w:rFonts w:ascii="Times New Roman" w:eastAsia="Calibri" w:hAnsi="Times New Roman" w:cs="Times New Roman"/>
          <w:b/>
          <w:iCs/>
          <w:sz w:val="24"/>
          <w:szCs w:val="24"/>
          <w:lang w:eastAsia="en-US"/>
        </w:rPr>
      </w:pPr>
    </w:p>
    <w:p w:rsidR="008D5476" w:rsidRDefault="008D5476" w:rsidP="008808FE">
      <w:pPr>
        <w:spacing w:after="0" w:line="240" w:lineRule="auto"/>
        <w:jc w:val="both"/>
        <w:rPr>
          <w:rFonts w:ascii="Times New Roman" w:eastAsia="Calibri" w:hAnsi="Times New Roman" w:cs="Times New Roman"/>
          <w:b/>
          <w:iCs/>
          <w:sz w:val="24"/>
          <w:szCs w:val="24"/>
          <w:lang w:eastAsia="en-US"/>
        </w:rPr>
      </w:pPr>
    </w:p>
    <w:p w:rsidR="00BB70F7" w:rsidRPr="008D5476" w:rsidRDefault="00BB70F7" w:rsidP="008808FE">
      <w:pPr>
        <w:spacing w:after="0" w:line="240" w:lineRule="auto"/>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Рабочая программа по курсу «Конструирование»</w:t>
      </w:r>
    </w:p>
    <w:p w:rsidR="00BB70F7" w:rsidRPr="008D5476" w:rsidRDefault="00BB70F7" w:rsidP="008808FE">
      <w:pPr>
        <w:spacing w:after="0" w:line="240" w:lineRule="auto"/>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(модуль программы Н. А. Федосовой «Преемственность. Подготовка детей к школе» для дошкольников)</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Рабочая программа по курсу «Конструирование» разработана на основе программы Н. А. Федосовой «Преемственность. Подготовка детей</w:t>
      </w:r>
      <w:r w:rsidR="00255E06" w:rsidRPr="008D5476">
        <w:rPr>
          <w:rFonts w:ascii="Times New Roman" w:eastAsia="Calibri" w:hAnsi="Times New Roman" w:cs="Times New Roman"/>
          <w:iCs/>
          <w:sz w:val="24"/>
          <w:szCs w:val="24"/>
          <w:lang w:eastAsia="en-US"/>
        </w:rPr>
        <w:t xml:space="preserve"> к школе», авторской программы </w:t>
      </w:r>
      <w:proofErr w:type="spellStart"/>
      <w:r w:rsidRPr="008D5476">
        <w:rPr>
          <w:rFonts w:ascii="Times New Roman" w:eastAsia="Calibri" w:hAnsi="Times New Roman" w:cs="Times New Roman"/>
          <w:iCs/>
          <w:sz w:val="24"/>
          <w:szCs w:val="24"/>
          <w:lang w:eastAsia="en-US"/>
        </w:rPr>
        <w:t>В.И.Романиной</w:t>
      </w:r>
      <w:proofErr w:type="spellEnd"/>
      <w:r w:rsidRPr="008D5476">
        <w:rPr>
          <w:rFonts w:ascii="Times New Roman" w:eastAsia="Calibri" w:hAnsi="Times New Roman" w:cs="Times New Roman"/>
          <w:iCs/>
          <w:sz w:val="24"/>
          <w:szCs w:val="24"/>
          <w:lang w:eastAsia="en-US"/>
        </w:rPr>
        <w:t xml:space="preserve"> «Конструирование», утверждённой МО РФ (Москва 2009 г.).</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Рабочая программа рассчитана на 2</w:t>
      </w:r>
      <w:r w:rsidR="006F39D7">
        <w:rPr>
          <w:rFonts w:ascii="Times New Roman" w:eastAsia="Calibri" w:hAnsi="Times New Roman" w:cs="Times New Roman"/>
          <w:iCs/>
          <w:sz w:val="24"/>
          <w:szCs w:val="24"/>
          <w:lang w:eastAsia="en-US"/>
        </w:rPr>
        <w:t>8</w:t>
      </w:r>
      <w:r w:rsidRPr="008D5476">
        <w:rPr>
          <w:rFonts w:ascii="Times New Roman" w:eastAsia="Calibri" w:hAnsi="Times New Roman" w:cs="Times New Roman"/>
          <w:iCs/>
          <w:sz w:val="24"/>
          <w:szCs w:val="24"/>
          <w:lang w:eastAsia="en-US"/>
        </w:rPr>
        <w:t xml:space="preserve"> часов в год.  </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Для реализации программного содержания используются:</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w:t>
      </w:r>
      <w:proofErr w:type="spellStart"/>
      <w:r w:rsidRPr="008D5476">
        <w:rPr>
          <w:rFonts w:ascii="Times New Roman" w:eastAsia="Calibri" w:hAnsi="Times New Roman" w:cs="Times New Roman"/>
          <w:iCs/>
          <w:sz w:val="24"/>
          <w:szCs w:val="24"/>
          <w:lang w:eastAsia="en-US"/>
        </w:rPr>
        <w:t>Романина</w:t>
      </w:r>
      <w:proofErr w:type="spellEnd"/>
      <w:r w:rsidRPr="008D5476">
        <w:rPr>
          <w:rFonts w:ascii="Times New Roman" w:eastAsia="Calibri" w:hAnsi="Times New Roman" w:cs="Times New Roman"/>
          <w:iCs/>
          <w:sz w:val="24"/>
          <w:szCs w:val="24"/>
          <w:lang w:eastAsia="en-US"/>
        </w:rPr>
        <w:t xml:space="preserve"> В.И. </w:t>
      </w:r>
      <w:r w:rsidR="008D5476">
        <w:rPr>
          <w:rFonts w:ascii="Times New Roman" w:eastAsia="Calibri" w:hAnsi="Times New Roman" w:cs="Times New Roman"/>
          <w:iCs/>
          <w:sz w:val="24"/>
          <w:szCs w:val="24"/>
          <w:lang w:eastAsia="en-US"/>
        </w:rPr>
        <w:t>«</w:t>
      </w:r>
      <w:r w:rsidRPr="008D5476">
        <w:rPr>
          <w:rFonts w:ascii="Times New Roman" w:eastAsia="Calibri" w:hAnsi="Times New Roman" w:cs="Times New Roman"/>
          <w:iCs/>
          <w:sz w:val="24"/>
          <w:szCs w:val="24"/>
          <w:lang w:eastAsia="en-US"/>
        </w:rPr>
        <w:t>Конструирование: Учебное пособие для подготовки детей к школе</w:t>
      </w:r>
      <w:r w:rsidR="008D5476">
        <w:rPr>
          <w:rFonts w:ascii="Times New Roman" w:eastAsia="Calibri" w:hAnsi="Times New Roman" w:cs="Times New Roman"/>
          <w:iCs/>
          <w:sz w:val="24"/>
          <w:szCs w:val="24"/>
          <w:lang w:eastAsia="en-US"/>
        </w:rPr>
        <w:t>»</w:t>
      </w:r>
      <w:r w:rsidRPr="008D5476">
        <w:rPr>
          <w:rFonts w:ascii="Times New Roman" w:eastAsia="Calibri" w:hAnsi="Times New Roman" w:cs="Times New Roman"/>
          <w:iCs/>
          <w:sz w:val="24"/>
          <w:szCs w:val="24"/>
          <w:lang w:eastAsia="en-US"/>
        </w:rPr>
        <w:t xml:space="preserve">.  - М.: Просвещение, 2009. </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Н. А. Федосова. Программа «Преемственность. Подготовка детей к школе». - М.: Просвещение, 2009</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Основная цель курса «Конструирование» — заложить основы для понимания различных конструкций предметов, научить детей определять последовательность операций при изготовлении того или иного изделия.</w:t>
      </w:r>
    </w:p>
    <w:p w:rsidR="00BB70F7" w:rsidRPr="008D5476" w:rsidRDefault="00BB70F7" w:rsidP="008808FE">
      <w:pPr>
        <w:spacing w:after="0" w:line="240" w:lineRule="auto"/>
        <w:jc w:val="both"/>
        <w:rPr>
          <w:rFonts w:ascii="Times New Roman" w:eastAsia="Calibri" w:hAnsi="Times New Roman" w:cs="Times New Roman"/>
          <w:i/>
          <w:iCs/>
          <w:sz w:val="24"/>
          <w:szCs w:val="24"/>
          <w:lang w:eastAsia="en-US"/>
        </w:rPr>
      </w:pPr>
      <w:r w:rsidRPr="008D5476">
        <w:rPr>
          <w:rFonts w:ascii="Times New Roman" w:eastAsia="Calibri" w:hAnsi="Times New Roman" w:cs="Times New Roman"/>
          <w:i/>
          <w:iCs/>
          <w:sz w:val="24"/>
          <w:szCs w:val="24"/>
          <w:lang w:eastAsia="en-US"/>
        </w:rPr>
        <w:tab/>
        <w:t xml:space="preserve"> Важнейшими задачами курса являются:</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подготовка детей к самостоятельному выполнению действий в определенном порядке;</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обучение умениям целенаправленно рассматривать предметы, рисунки, сравнивать их между собой, выделять общее и различное, делить предметы на части, находить основные детали, от которых зависит расположение других частей; делить части на составляющие детали; анализировать условия практической задачи для получения конечного результата;</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ознакомление детей с различными материалами, видами соединений и способами крепления деталей, частей; правилами безопасной работы с ручными инструментами;</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воспитание трудолюбия, аккуратности, стремления довести начатое дело до завершения, умения проявлять фантазию, творческое отношение к работе; воспитание умения работать в паре, коллективе, испытывать радость совместного труда, бережного отношения к своему труду, к природе, окружающим предметам как результату труда других людей;</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привитие навыка культуры труда.</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Программа «Конструирование» знакомит детей с различными материалами и их основными свойствами: пластилином, бумагой, фольгой; с готовыми природными формами: шишками, сухими веточками, соломой, плодами, семенами деревьев и кустарников, травянистых растений, глиной и др.</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Выявление возможности использования конструктивных особенностей материалов. Влияние формы, цвета, размера на выразительность конструкции.</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Конструирование по образцу, рисунку, по заданиям, по условиям, замыслу, с учетом пространственного расположения частей и деталей предмета (внизу, вверху, слева, справа, между), сравнение по числу деталей (больше, меньше, столько же), по их форме.</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Использование различных видов деятельности:</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разметка: на глаз, сгибание;</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lastRenderedPageBreak/>
        <w:t xml:space="preserve">      — обработка: выполнение приемов лепки — разминание, раскатывание и др. (глина, пластилин); резание (бумага); разравнивание, </w:t>
      </w:r>
      <w:proofErr w:type="spellStart"/>
      <w:r w:rsidRPr="008D5476">
        <w:rPr>
          <w:rFonts w:ascii="Times New Roman" w:eastAsia="Calibri" w:hAnsi="Times New Roman" w:cs="Times New Roman"/>
          <w:iCs/>
          <w:sz w:val="24"/>
          <w:szCs w:val="24"/>
          <w:lang w:eastAsia="en-US"/>
        </w:rPr>
        <w:t>сминание</w:t>
      </w:r>
      <w:proofErr w:type="spellEnd"/>
      <w:r w:rsidRPr="008D5476">
        <w:rPr>
          <w:rFonts w:ascii="Times New Roman" w:eastAsia="Calibri" w:hAnsi="Times New Roman" w:cs="Times New Roman"/>
          <w:iCs/>
          <w:sz w:val="24"/>
          <w:szCs w:val="24"/>
          <w:lang w:eastAsia="en-US"/>
        </w:rPr>
        <w:t>, накручивание (фольга);</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сборка: склеивание, наклеивание, нанизывание (бумага, фольга); завязывание на два узелка, бантом (нитки, шнурок); витье (из ниток); плетение (полоски бумаги и др.);</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отделка: раскрашивание (глина, бумага); аппликация (бумага, природные материалы, бечевка); украшение рисунком (глина, бумага).</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Технологические операции выполняются ручными инструментами (гладилка, карандаши, линейка, стека, ножницы, кисточка для клея, игла) и приспособлениями (наперсток, тряпочка, подкладной лист, подставка для кисточки).</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Особое внимание уделяется развитию у детей самоконтроля — умение сравнивать свое изделие с предложенным образцом (рисунком), развитие внимания, наблюдательности, памяти, воображения, фантазии, творческое отношения к труду.</w:t>
      </w:r>
    </w:p>
    <w:p w:rsidR="00BB70F7" w:rsidRPr="008D5476" w:rsidRDefault="00BB70F7" w:rsidP="008808FE">
      <w:pPr>
        <w:spacing w:after="0" w:line="240" w:lineRule="auto"/>
        <w:jc w:val="both"/>
        <w:rPr>
          <w:rFonts w:ascii="Times New Roman" w:eastAsia="Calibri" w:hAnsi="Times New Roman" w:cs="Times New Roman"/>
          <w:i/>
          <w:iCs/>
          <w:sz w:val="24"/>
          <w:szCs w:val="24"/>
          <w:lang w:eastAsia="en-US"/>
        </w:rPr>
      </w:pPr>
      <w:r w:rsidRPr="008D5476">
        <w:rPr>
          <w:rFonts w:ascii="Times New Roman" w:eastAsia="Calibri" w:hAnsi="Times New Roman" w:cs="Times New Roman"/>
          <w:i/>
          <w:iCs/>
          <w:sz w:val="24"/>
          <w:szCs w:val="24"/>
          <w:lang w:eastAsia="en-US"/>
        </w:rPr>
        <w:t xml:space="preserve">      Планируемые результаты:</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определять число деталей в простейшей конструкции предмета и их взаимное расположение;</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конструировать по условию, по замыслу из готовых деталей;</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владеть приемами лепки;</w:t>
      </w:r>
    </w:p>
    <w:p w:rsidR="00BB70F7" w:rsidRPr="008D5476" w:rsidRDefault="00BB70F7"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 соблюдать правила культуры труда.</w:t>
      </w:r>
    </w:p>
    <w:p w:rsidR="00E1015D" w:rsidRDefault="00E1015D" w:rsidP="008808FE">
      <w:pPr>
        <w:spacing w:after="0" w:line="240" w:lineRule="auto"/>
        <w:jc w:val="both"/>
        <w:rPr>
          <w:rFonts w:ascii="Times New Roman" w:eastAsia="Calibri" w:hAnsi="Times New Roman" w:cs="Times New Roman"/>
          <w:b/>
          <w:iCs/>
          <w:sz w:val="24"/>
          <w:szCs w:val="24"/>
          <w:lang w:eastAsia="en-US"/>
        </w:rPr>
      </w:pPr>
    </w:p>
    <w:p w:rsidR="00255E06" w:rsidRDefault="00255E06" w:rsidP="008808FE">
      <w:pPr>
        <w:spacing w:after="0" w:line="240" w:lineRule="auto"/>
        <w:jc w:val="both"/>
        <w:rPr>
          <w:rFonts w:ascii="Times New Roman" w:eastAsia="Calibri" w:hAnsi="Times New Roman" w:cs="Times New Roman"/>
          <w:b/>
          <w:iCs/>
          <w:sz w:val="24"/>
          <w:szCs w:val="24"/>
          <w:lang w:eastAsia="en-US"/>
        </w:rPr>
      </w:pPr>
      <w:r w:rsidRPr="008D5476">
        <w:rPr>
          <w:rFonts w:ascii="Times New Roman" w:eastAsia="Calibri" w:hAnsi="Times New Roman" w:cs="Times New Roman"/>
          <w:b/>
          <w:iCs/>
          <w:sz w:val="24"/>
          <w:szCs w:val="24"/>
          <w:lang w:eastAsia="en-US"/>
        </w:rPr>
        <w:t>Календарно-тематическое планирование</w:t>
      </w:r>
    </w:p>
    <w:p w:rsidR="00E1015D" w:rsidRPr="008D5476" w:rsidRDefault="00E1015D" w:rsidP="008808FE">
      <w:pPr>
        <w:spacing w:after="0" w:line="240" w:lineRule="auto"/>
        <w:jc w:val="both"/>
        <w:rPr>
          <w:rFonts w:ascii="Times New Roman" w:eastAsia="Calibri" w:hAnsi="Times New Roman" w:cs="Times New Roman"/>
          <w:b/>
          <w:iCs/>
          <w:sz w:val="24"/>
          <w:szCs w:val="24"/>
          <w:lang w:eastAsia="en-US"/>
        </w:rPr>
      </w:pPr>
    </w:p>
    <w:tbl>
      <w:tblPr>
        <w:tblpPr w:leftFromText="180" w:rightFromText="180" w:vertAnchor="text" w:tblpY="1"/>
        <w:tblOverlap w:val="neve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5"/>
        <w:gridCol w:w="856"/>
        <w:gridCol w:w="856"/>
        <w:gridCol w:w="1738"/>
        <w:gridCol w:w="4644"/>
        <w:gridCol w:w="2296"/>
        <w:gridCol w:w="3451"/>
      </w:tblGrid>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№п/п</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Дата план</w:t>
            </w:r>
          </w:p>
        </w:tc>
        <w:tc>
          <w:tcPr>
            <w:tcW w:w="856" w:type="dxa"/>
            <w:tcBorders>
              <w:top w:val="single" w:sz="4" w:space="0" w:color="000000"/>
              <w:left w:val="single" w:sz="4" w:space="0" w:color="000000"/>
              <w:bottom w:val="single" w:sz="4" w:space="0" w:color="000000"/>
              <w:right w:val="single" w:sz="4" w:space="0" w:color="000000"/>
            </w:tcBorders>
          </w:tcPr>
          <w:p w:rsidR="00E1015D"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 xml:space="preserve">Дата </w:t>
            </w:r>
          </w:p>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факт</w:t>
            </w: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Название раздела</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Тема занятия </w:t>
            </w:r>
          </w:p>
        </w:tc>
        <w:tc>
          <w:tcPr>
            <w:tcW w:w="2296" w:type="dxa"/>
            <w:tcBorders>
              <w:top w:val="single" w:sz="4" w:space="0" w:color="000000"/>
              <w:left w:val="single" w:sz="4" w:space="0" w:color="000000"/>
              <w:bottom w:val="single" w:sz="4" w:space="0" w:color="000000"/>
              <w:right w:val="single" w:sz="4" w:space="0" w:color="000000"/>
            </w:tcBorders>
          </w:tcPr>
          <w:p w:rsidR="00E1015D"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Кол-во часов</w:t>
            </w:r>
          </w:p>
        </w:tc>
        <w:tc>
          <w:tcPr>
            <w:tcW w:w="3451"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Форма проведения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пластилином.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«Мои помощники – ножницы, игла, пластилин и бумага». Правила безопасной работы. Лепка «Овощи и фрукты».</w:t>
            </w:r>
          </w:p>
        </w:tc>
        <w:tc>
          <w:tcPr>
            <w:tcW w:w="2296" w:type="dxa"/>
            <w:tcBorders>
              <w:top w:val="single" w:sz="4" w:space="0" w:color="000000"/>
              <w:left w:val="single" w:sz="4" w:space="0" w:color="000000"/>
              <w:bottom w:val="single" w:sz="4" w:space="0" w:color="000000"/>
              <w:right w:val="single" w:sz="4" w:space="0" w:color="000000"/>
            </w:tcBorders>
          </w:tcPr>
          <w:p w:rsidR="00E1015D" w:rsidRPr="00426686"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26686">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пластилином.</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«Мои помощники – ножницы, игла, пластилин и бумага». Правила безопасной работы. Лепка «Овощи и фрукты».</w:t>
            </w:r>
          </w:p>
        </w:tc>
        <w:tc>
          <w:tcPr>
            <w:tcW w:w="2296" w:type="dxa"/>
            <w:tcBorders>
              <w:top w:val="single" w:sz="4" w:space="0" w:color="000000"/>
              <w:left w:val="single" w:sz="4" w:space="0" w:color="000000"/>
              <w:bottom w:val="single" w:sz="4" w:space="0" w:color="000000"/>
              <w:right w:val="single" w:sz="4" w:space="0" w:color="000000"/>
            </w:tcBorders>
          </w:tcPr>
          <w:p w:rsidR="00E1015D" w:rsidRPr="00426686"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26686">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3</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«Собери венок из луговых цветов». Аппликация. Конструирование из геометрических фигур «Бабочка на лугу». Сборка: склеивание, наклеивание.</w:t>
            </w:r>
          </w:p>
        </w:tc>
        <w:tc>
          <w:tcPr>
            <w:tcW w:w="2296" w:type="dxa"/>
            <w:tcBorders>
              <w:top w:val="single" w:sz="4" w:space="0" w:color="000000"/>
              <w:left w:val="single" w:sz="4" w:space="0" w:color="000000"/>
              <w:bottom w:val="single" w:sz="4" w:space="0" w:color="000000"/>
              <w:right w:val="single" w:sz="4" w:space="0" w:color="000000"/>
            </w:tcBorders>
          </w:tcPr>
          <w:p w:rsidR="00E1015D" w:rsidRPr="00426686"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26686">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4</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Игра «Собери венок из луговых цветов». Аппликация. Конструирование из геометрических фигур «Бабочка на лугу». </w:t>
            </w:r>
            <w:r w:rsidRPr="008D5476">
              <w:rPr>
                <w:rFonts w:ascii="Times New Roman" w:eastAsia="Calibri" w:hAnsi="Times New Roman" w:cs="Times New Roman"/>
                <w:iCs/>
                <w:sz w:val="24"/>
                <w:szCs w:val="24"/>
                <w:lang w:eastAsia="en-US"/>
              </w:rPr>
              <w:lastRenderedPageBreak/>
              <w:t>Сборка: склеивание, наклеивание.</w:t>
            </w:r>
          </w:p>
        </w:tc>
        <w:tc>
          <w:tcPr>
            <w:tcW w:w="2296" w:type="dxa"/>
            <w:tcBorders>
              <w:top w:val="single" w:sz="4" w:space="0" w:color="000000"/>
              <w:left w:val="single" w:sz="4" w:space="0" w:color="000000"/>
              <w:bottom w:val="single" w:sz="4" w:space="0" w:color="000000"/>
              <w:right w:val="single" w:sz="4" w:space="0" w:color="000000"/>
            </w:tcBorders>
          </w:tcPr>
          <w:p w:rsidR="00E1015D" w:rsidRPr="00426686"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26686">
              <w:rPr>
                <w:rFonts w:ascii="Times New Roman" w:eastAsia="Calibri" w:hAnsi="Times New Roman" w:cs="Times New Roman"/>
                <w:sz w:val="24"/>
                <w:szCs w:val="24"/>
                <w:lang w:eastAsia="en-US"/>
              </w:rPr>
              <w:t>аудиторная</w:t>
            </w:r>
          </w:p>
        </w:tc>
      </w:tr>
      <w:tr w:rsidR="00E1015D" w:rsidRPr="008D5476" w:rsidTr="00E1015D">
        <w:trPr>
          <w:trHeight w:val="816"/>
        </w:trPr>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lastRenderedPageBreak/>
              <w:t>5</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природным материалом.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«Узнай насекомое». Божья коровка из скорлупы грецкого ореха и пластилина.</w:t>
            </w:r>
          </w:p>
        </w:tc>
        <w:tc>
          <w:tcPr>
            <w:tcW w:w="2296" w:type="dxa"/>
            <w:tcBorders>
              <w:top w:val="single" w:sz="4" w:space="0" w:color="000000"/>
              <w:left w:val="single" w:sz="4" w:space="0" w:color="000000"/>
              <w:bottom w:val="single" w:sz="4" w:space="0" w:color="000000"/>
              <w:right w:val="single" w:sz="4" w:space="0" w:color="000000"/>
            </w:tcBorders>
          </w:tcPr>
          <w:p w:rsidR="00E1015D" w:rsidRPr="00584A56"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584A56">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6</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пластилином.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Выполнение приемов лепки – разминание, раскатывание. Лепка. «Герои сказки «Теремок».</w:t>
            </w:r>
          </w:p>
        </w:tc>
        <w:tc>
          <w:tcPr>
            <w:tcW w:w="2296" w:type="dxa"/>
            <w:tcBorders>
              <w:top w:val="single" w:sz="4" w:space="0" w:color="000000"/>
              <w:left w:val="single" w:sz="4" w:space="0" w:color="000000"/>
              <w:bottom w:val="single" w:sz="4" w:space="0" w:color="000000"/>
              <w:right w:val="single" w:sz="4" w:space="0" w:color="000000"/>
            </w:tcBorders>
          </w:tcPr>
          <w:p w:rsidR="00E1015D" w:rsidRPr="00584A56"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584A56">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7</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пластилином.</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Выполнение приемов лепки – разминание, раскатывание. Лепка. «Герои сказки «Теремок».</w:t>
            </w:r>
          </w:p>
        </w:tc>
        <w:tc>
          <w:tcPr>
            <w:tcW w:w="2296" w:type="dxa"/>
            <w:tcBorders>
              <w:top w:val="single" w:sz="4" w:space="0" w:color="000000"/>
              <w:left w:val="single" w:sz="4" w:space="0" w:color="000000"/>
              <w:bottom w:val="single" w:sz="4" w:space="0" w:color="000000"/>
              <w:right w:val="single" w:sz="4" w:space="0" w:color="000000"/>
            </w:tcBorders>
          </w:tcPr>
          <w:p w:rsidR="00E1015D" w:rsidRPr="00584A56"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584A56">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8</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«Домашние животные». Аппликация. Конструирование из геометрических фигур «Цыпленок».</w:t>
            </w:r>
          </w:p>
        </w:tc>
        <w:tc>
          <w:tcPr>
            <w:tcW w:w="2296" w:type="dxa"/>
            <w:tcBorders>
              <w:top w:val="single" w:sz="4" w:space="0" w:color="000000"/>
              <w:left w:val="single" w:sz="4" w:space="0" w:color="000000"/>
              <w:bottom w:val="single" w:sz="4" w:space="0" w:color="000000"/>
              <w:right w:val="single" w:sz="4" w:space="0" w:color="000000"/>
            </w:tcBorders>
          </w:tcPr>
          <w:p w:rsidR="00E1015D"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Pr="008D5476" w:rsidRDefault="003E573F"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E1015D">
              <w:rPr>
                <w:rFonts w:ascii="Times New Roman" w:eastAsia="Calibri" w:hAnsi="Times New Roman" w:cs="Times New Roman"/>
                <w:iCs/>
                <w:sz w:val="24"/>
                <w:szCs w:val="24"/>
                <w:lang w:eastAsia="en-US"/>
              </w:rPr>
              <w:t>еаудиторная самостоятельная работа</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9</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«Домашние животные». Аппликация. Конструирование из геометрических фигур «Цыпленок».</w:t>
            </w:r>
          </w:p>
        </w:tc>
        <w:tc>
          <w:tcPr>
            <w:tcW w:w="2296" w:type="dxa"/>
            <w:tcBorders>
              <w:top w:val="single" w:sz="4" w:space="0" w:color="000000"/>
              <w:left w:val="single" w:sz="4" w:space="0" w:color="000000"/>
              <w:bottom w:val="single" w:sz="4" w:space="0" w:color="000000"/>
              <w:right w:val="single" w:sz="4" w:space="0" w:color="000000"/>
            </w:tcBorders>
          </w:tcPr>
          <w:p w:rsidR="00E1015D" w:rsidRPr="004B6DDA"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B6DDA">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10</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бросовым материалом.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«Наряжаем куклу». Учимся завязывать банты, шнурки. Собираем бусинки на ниточку для мамы.</w:t>
            </w:r>
          </w:p>
        </w:tc>
        <w:tc>
          <w:tcPr>
            <w:tcW w:w="2296" w:type="dxa"/>
            <w:tcBorders>
              <w:top w:val="single" w:sz="4" w:space="0" w:color="000000"/>
              <w:left w:val="single" w:sz="4" w:space="0" w:color="000000"/>
              <w:bottom w:val="single" w:sz="4" w:space="0" w:color="000000"/>
              <w:right w:val="single" w:sz="4" w:space="0" w:color="000000"/>
            </w:tcBorders>
          </w:tcPr>
          <w:p w:rsidR="00E1015D" w:rsidRPr="004B6DDA"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B6DDA">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11</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бросовым материалом.</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«Наряжаем куклу». Учимся завязывать банты, шнурки. Собираем бусинки на ниточку для мамы.</w:t>
            </w:r>
          </w:p>
        </w:tc>
        <w:tc>
          <w:tcPr>
            <w:tcW w:w="2296" w:type="dxa"/>
            <w:tcBorders>
              <w:top w:val="single" w:sz="4" w:space="0" w:color="000000"/>
              <w:left w:val="single" w:sz="4" w:space="0" w:color="000000"/>
              <w:bottom w:val="single" w:sz="4" w:space="0" w:color="000000"/>
              <w:right w:val="single" w:sz="4" w:space="0" w:color="000000"/>
            </w:tcBorders>
          </w:tcPr>
          <w:p w:rsidR="00E1015D" w:rsidRPr="004B6DDA"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B6DDA">
              <w:rPr>
                <w:rFonts w:ascii="Times New Roman" w:eastAsia="Calibri" w:hAnsi="Times New Roman" w:cs="Times New Roman"/>
                <w:sz w:val="24"/>
                <w:szCs w:val="24"/>
                <w:lang w:eastAsia="en-US"/>
              </w:rPr>
              <w:t>аудиторная</w:t>
            </w:r>
          </w:p>
        </w:tc>
      </w:tr>
      <w:tr w:rsidR="00E1015D" w:rsidRPr="008D5476" w:rsidTr="00E1015D">
        <w:trPr>
          <w:trHeight w:val="829"/>
        </w:trPr>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12</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природным материалом.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«Лесные животные». Птицы и звери из шишек, желудей и пластилина.</w:t>
            </w:r>
          </w:p>
        </w:tc>
        <w:tc>
          <w:tcPr>
            <w:tcW w:w="2296" w:type="dxa"/>
            <w:tcBorders>
              <w:top w:val="single" w:sz="4" w:space="0" w:color="000000"/>
              <w:left w:val="single" w:sz="4" w:space="0" w:color="000000"/>
              <w:bottom w:val="single" w:sz="4" w:space="0" w:color="000000"/>
              <w:right w:val="single" w:sz="4" w:space="0" w:color="000000"/>
            </w:tcBorders>
          </w:tcPr>
          <w:p w:rsidR="00E1015D" w:rsidRPr="004B6DDA"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B6DDA">
              <w:rPr>
                <w:rFonts w:ascii="Times New Roman" w:eastAsia="Calibri" w:hAnsi="Times New Roman" w:cs="Times New Roman"/>
                <w:sz w:val="24"/>
                <w:szCs w:val="24"/>
                <w:lang w:eastAsia="en-US"/>
              </w:rPr>
              <w:t>аудиторная</w:t>
            </w:r>
          </w:p>
        </w:tc>
      </w:tr>
      <w:tr w:rsidR="00E1015D" w:rsidRPr="008D5476" w:rsidTr="00E1015D">
        <w:trPr>
          <w:trHeight w:val="829"/>
        </w:trPr>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13</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природным материалом.</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«Лесные животные». Птицы и звери из шишек, желудей и пластилина</w:t>
            </w:r>
          </w:p>
        </w:tc>
        <w:tc>
          <w:tcPr>
            <w:tcW w:w="2296" w:type="dxa"/>
            <w:tcBorders>
              <w:top w:val="single" w:sz="4" w:space="0" w:color="000000"/>
              <w:left w:val="single" w:sz="4" w:space="0" w:color="000000"/>
              <w:bottom w:val="single" w:sz="4" w:space="0" w:color="000000"/>
              <w:right w:val="single" w:sz="4" w:space="0" w:color="000000"/>
            </w:tcBorders>
          </w:tcPr>
          <w:p w:rsidR="00E1015D" w:rsidRPr="004B6DDA"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B6DDA">
              <w:rPr>
                <w:rFonts w:ascii="Times New Roman" w:eastAsia="Calibri" w:hAnsi="Times New Roman" w:cs="Times New Roman"/>
                <w:sz w:val="24"/>
                <w:szCs w:val="24"/>
                <w:lang w:eastAsia="en-US"/>
              </w:rPr>
              <w:t>аудиторная</w:t>
            </w:r>
          </w:p>
        </w:tc>
      </w:tr>
      <w:tr w:rsidR="00E1015D" w:rsidRPr="008D5476" w:rsidTr="00E1015D">
        <w:trPr>
          <w:trHeight w:val="458"/>
        </w:trPr>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14</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«Мы гуляем в зоопарке». Аппликация. Конструирование из геометрических фигур «Слоненок».</w:t>
            </w:r>
          </w:p>
        </w:tc>
        <w:tc>
          <w:tcPr>
            <w:tcW w:w="2296" w:type="dxa"/>
            <w:tcBorders>
              <w:top w:val="single" w:sz="4" w:space="0" w:color="000000"/>
              <w:left w:val="single" w:sz="4" w:space="0" w:color="000000"/>
              <w:bottom w:val="single" w:sz="4" w:space="0" w:color="000000"/>
              <w:right w:val="single" w:sz="4" w:space="0" w:color="000000"/>
            </w:tcBorders>
          </w:tcPr>
          <w:p w:rsidR="00E1015D" w:rsidRPr="004B6DDA"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B6DDA">
              <w:rPr>
                <w:rFonts w:ascii="Times New Roman" w:eastAsia="Calibri" w:hAnsi="Times New Roman" w:cs="Times New Roman"/>
                <w:sz w:val="24"/>
                <w:szCs w:val="24"/>
                <w:lang w:eastAsia="en-US"/>
              </w:rPr>
              <w:t>аудиторная</w:t>
            </w:r>
          </w:p>
        </w:tc>
      </w:tr>
      <w:tr w:rsidR="00E1015D" w:rsidRPr="008D5476" w:rsidTr="00E1015D">
        <w:trPr>
          <w:trHeight w:val="458"/>
        </w:trPr>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lastRenderedPageBreak/>
              <w:t>15</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«Мы гуляем в зоопарке». Аппликация. Конструирование из геометрических фигур «Слоненок».</w:t>
            </w:r>
          </w:p>
        </w:tc>
        <w:tc>
          <w:tcPr>
            <w:tcW w:w="2296" w:type="dxa"/>
            <w:tcBorders>
              <w:top w:val="single" w:sz="4" w:space="0" w:color="000000"/>
              <w:left w:val="single" w:sz="4" w:space="0" w:color="000000"/>
              <w:bottom w:val="single" w:sz="4" w:space="0" w:color="000000"/>
              <w:right w:val="single" w:sz="4" w:space="0" w:color="000000"/>
            </w:tcBorders>
          </w:tcPr>
          <w:p w:rsidR="00E1015D" w:rsidRPr="004B6DDA"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4B6DDA">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16</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бросовым материалом.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«Попади точно в цель». Цветы из шнурков и ленточек.</w:t>
            </w:r>
          </w:p>
        </w:tc>
        <w:tc>
          <w:tcPr>
            <w:tcW w:w="2296" w:type="dxa"/>
            <w:tcBorders>
              <w:top w:val="single" w:sz="4" w:space="0" w:color="000000"/>
              <w:left w:val="single" w:sz="4" w:space="0" w:color="000000"/>
              <w:bottom w:val="single" w:sz="4" w:space="0" w:color="000000"/>
              <w:right w:val="single" w:sz="4" w:space="0" w:color="000000"/>
            </w:tcBorders>
          </w:tcPr>
          <w:p w:rsidR="00E1015D"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Pr="008D5476" w:rsidRDefault="003E573F"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E1015D">
              <w:rPr>
                <w:rFonts w:ascii="Times New Roman" w:eastAsia="Calibri" w:hAnsi="Times New Roman" w:cs="Times New Roman"/>
                <w:iCs/>
                <w:sz w:val="24"/>
                <w:szCs w:val="24"/>
                <w:lang w:eastAsia="en-US"/>
              </w:rPr>
              <w:t>еаудиторная самостоятельная работа</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17</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бросовым материалом.</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«Попади точно в цель». Цветы из шнурков и ленточек.</w:t>
            </w:r>
          </w:p>
        </w:tc>
        <w:tc>
          <w:tcPr>
            <w:tcW w:w="2296" w:type="dxa"/>
            <w:tcBorders>
              <w:top w:val="single" w:sz="4" w:space="0" w:color="000000"/>
              <w:left w:val="single" w:sz="4" w:space="0" w:color="000000"/>
              <w:bottom w:val="single" w:sz="4" w:space="0" w:color="000000"/>
              <w:right w:val="single" w:sz="4" w:space="0" w:color="000000"/>
            </w:tcBorders>
          </w:tcPr>
          <w:p w:rsidR="00E1015D" w:rsidRPr="008F552F"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8F552F">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18</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«Кто живет на болоте». Оригами. «Лягушки на болоте».</w:t>
            </w:r>
          </w:p>
        </w:tc>
        <w:tc>
          <w:tcPr>
            <w:tcW w:w="2296" w:type="dxa"/>
            <w:tcBorders>
              <w:top w:val="single" w:sz="4" w:space="0" w:color="000000"/>
              <w:left w:val="single" w:sz="4" w:space="0" w:color="000000"/>
              <w:bottom w:val="single" w:sz="4" w:space="0" w:color="000000"/>
              <w:right w:val="single" w:sz="4" w:space="0" w:color="000000"/>
            </w:tcBorders>
          </w:tcPr>
          <w:p w:rsidR="00E1015D" w:rsidRPr="008F552F"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8F552F">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19</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«Кто живет на болоте». Оригами. «Лягушки на болоте».</w:t>
            </w:r>
          </w:p>
        </w:tc>
        <w:tc>
          <w:tcPr>
            <w:tcW w:w="2296" w:type="dxa"/>
            <w:tcBorders>
              <w:top w:val="single" w:sz="4" w:space="0" w:color="000000"/>
              <w:left w:val="single" w:sz="4" w:space="0" w:color="000000"/>
              <w:bottom w:val="single" w:sz="4" w:space="0" w:color="000000"/>
              <w:right w:val="single" w:sz="4" w:space="0" w:color="000000"/>
            </w:tcBorders>
          </w:tcPr>
          <w:p w:rsidR="00E1015D" w:rsidRPr="008F552F"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8F552F">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20</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Аппликация. Конструирование из геометрических фигур «Веселая гусеница».</w:t>
            </w:r>
          </w:p>
        </w:tc>
        <w:tc>
          <w:tcPr>
            <w:tcW w:w="2296" w:type="dxa"/>
            <w:tcBorders>
              <w:top w:val="single" w:sz="4" w:space="0" w:color="000000"/>
              <w:left w:val="single" w:sz="4" w:space="0" w:color="000000"/>
              <w:bottom w:val="single" w:sz="4" w:space="0" w:color="000000"/>
              <w:right w:val="single" w:sz="4" w:space="0" w:color="000000"/>
            </w:tcBorders>
          </w:tcPr>
          <w:p w:rsidR="00E1015D" w:rsidRPr="008F552F"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8F552F">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21</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бумагой.</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Аппликация. Конструирование из геометрических фигур «Веселая гусеница».</w:t>
            </w:r>
          </w:p>
        </w:tc>
        <w:tc>
          <w:tcPr>
            <w:tcW w:w="2296" w:type="dxa"/>
            <w:tcBorders>
              <w:top w:val="single" w:sz="4" w:space="0" w:color="000000"/>
              <w:left w:val="single" w:sz="4" w:space="0" w:color="000000"/>
              <w:bottom w:val="single" w:sz="4" w:space="0" w:color="000000"/>
              <w:right w:val="single" w:sz="4" w:space="0" w:color="000000"/>
            </w:tcBorders>
          </w:tcPr>
          <w:p w:rsidR="00E1015D" w:rsidRPr="008F552F"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8F552F">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22</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природным материалом.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«Дикие и домашние животные». Заяц, лиса, сова из яичной скорлупы и пластилина.</w:t>
            </w:r>
          </w:p>
        </w:tc>
        <w:tc>
          <w:tcPr>
            <w:tcW w:w="2296" w:type="dxa"/>
            <w:tcBorders>
              <w:top w:val="single" w:sz="4" w:space="0" w:color="000000"/>
              <w:left w:val="single" w:sz="4" w:space="0" w:color="000000"/>
              <w:bottom w:val="single" w:sz="4" w:space="0" w:color="000000"/>
              <w:right w:val="single" w:sz="4" w:space="0" w:color="000000"/>
            </w:tcBorders>
          </w:tcPr>
          <w:p w:rsidR="00E1015D" w:rsidRPr="008F552F"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8F552F">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23</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пластилином.</w:t>
            </w:r>
          </w:p>
        </w:tc>
        <w:tc>
          <w:tcPr>
            <w:tcW w:w="4644" w:type="dxa"/>
            <w:tcBorders>
              <w:top w:val="single" w:sz="4" w:space="0" w:color="000000"/>
              <w:left w:val="single" w:sz="4" w:space="0" w:color="000000"/>
              <w:bottom w:val="single" w:sz="4" w:space="0" w:color="000000"/>
              <w:right w:val="single" w:sz="4" w:space="0" w:color="000000"/>
            </w:tcBorders>
            <w:hideMark/>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«Цвета радуги». Рисуем пластилином «Весенний лес».</w:t>
            </w:r>
          </w:p>
        </w:tc>
        <w:tc>
          <w:tcPr>
            <w:tcW w:w="2296" w:type="dxa"/>
            <w:tcBorders>
              <w:top w:val="single" w:sz="4" w:space="0" w:color="000000"/>
              <w:left w:val="single" w:sz="4" w:space="0" w:color="000000"/>
              <w:bottom w:val="single" w:sz="4" w:space="0" w:color="000000"/>
              <w:right w:val="single" w:sz="4" w:space="0" w:color="000000"/>
            </w:tcBorders>
          </w:tcPr>
          <w:p w:rsidR="00E1015D" w:rsidRPr="008F552F" w:rsidRDefault="00E1015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Default="00E1015D">
            <w:r w:rsidRPr="008F552F">
              <w:rPr>
                <w:rFonts w:ascii="Times New Roman" w:eastAsia="Calibri" w:hAnsi="Times New Roman" w:cs="Times New Roman"/>
                <w:sz w:val="24"/>
                <w:szCs w:val="24"/>
                <w:lang w:eastAsia="en-US"/>
              </w:rPr>
              <w:t>аудиторная</w:t>
            </w:r>
          </w:p>
        </w:tc>
      </w:tr>
      <w:tr w:rsidR="00E1015D" w:rsidRPr="008D5476" w:rsidTr="00E1015D">
        <w:tc>
          <w:tcPr>
            <w:tcW w:w="945"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24</w:t>
            </w: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856"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p>
        </w:tc>
        <w:tc>
          <w:tcPr>
            <w:tcW w:w="1738"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Работа с пластилином.</w:t>
            </w:r>
          </w:p>
        </w:tc>
        <w:tc>
          <w:tcPr>
            <w:tcW w:w="4644" w:type="dxa"/>
            <w:tcBorders>
              <w:top w:val="single" w:sz="4" w:space="0" w:color="000000"/>
              <w:left w:val="single" w:sz="4" w:space="0" w:color="000000"/>
              <w:bottom w:val="single" w:sz="4" w:space="0" w:color="000000"/>
              <w:right w:val="single" w:sz="4" w:space="0" w:color="000000"/>
            </w:tcBorders>
          </w:tcPr>
          <w:p w:rsidR="00E1015D" w:rsidRPr="008D5476" w:rsidRDefault="00E1015D"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Игра «Цвета радуги». Рисуем пластилином «Весенний лес».</w:t>
            </w:r>
          </w:p>
        </w:tc>
        <w:tc>
          <w:tcPr>
            <w:tcW w:w="2296" w:type="dxa"/>
            <w:tcBorders>
              <w:top w:val="single" w:sz="4" w:space="0" w:color="000000"/>
              <w:left w:val="single" w:sz="4" w:space="0" w:color="000000"/>
              <w:bottom w:val="single" w:sz="4" w:space="0" w:color="000000"/>
              <w:right w:val="single" w:sz="4" w:space="0" w:color="000000"/>
            </w:tcBorders>
          </w:tcPr>
          <w:p w:rsidR="00E1015D" w:rsidRDefault="00E1015D"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1</w:t>
            </w:r>
          </w:p>
        </w:tc>
        <w:tc>
          <w:tcPr>
            <w:tcW w:w="3451" w:type="dxa"/>
            <w:tcBorders>
              <w:top w:val="single" w:sz="4" w:space="0" w:color="000000"/>
              <w:left w:val="single" w:sz="4" w:space="0" w:color="000000"/>
              <w:bottom w:val="single" w:sz="4" w:space="0" w:color="000000"/>
              <w:right w:val="single" w:sz="4" w:space="0" w:color="000000"/>
            </w:tcBorders>
          </w:tcPr>
          <w:p w:rsidR="00E1015D" w:rsidRPr="008D5476" w:rsidRDefault="003E573F" w:rsidP="008808FE">
            <w:pPr>
              <w:spacing w:after="0" w:line="240" w:lineRule="auto"/>
              <w:jc w:val="both"/>
              <w:rPr>
                <w:rFonts w:ascii="Times New Roman" w:eastAsia="Calibri" w:hAnsi="Times New Roman" w:cs="Times New Roman"/>
                <w:iCs/>
                <w:sz w:val="24"/>
                <w:szCs w:val="24"/>
                <w:lang w:eastAsia="en-US"/>
              </w:rPr>
            </w:pPr>
            <w:r>
              <w:rPr>
                <w:rFonts w:ascii="Times New Roman" w:eastAsia="Calibri" w:hAnsi="Times New Roman" w:cs="Times New Roman"/>
                <w:iCs/>
                <w:sz w:val="24"/>
                <w:szCs w:val="24"/>
                <w:lang w:eastAsia="en-US"/>
              </w:rPr>
              <w:t>вн</w:t>
            </w:r>
            <w:r w:rsidR="00E1015D">
              <w:rPr>
                <w:rFonts w:ascii="Times New Roman" w:eastAsia="Calibri" w:hAnsi="Times New Roman" w:cs="Times New Roman"/>
                <w:iCs/>
                <w:sz w:val="24"/>
                <w:szCs w:val="24"/>
                <w:lang w:eastAsia="en-US"/>
              </w:rPr>
              <w:t>еаудиторная самостоятельная работа</w:t>
            </w:r>
          </w:p>
        </w:tc>
      </w:tr>
    </w:tbl>
    <w:p w:rsidR="0022310C" w:rsidRPr="008D5476" w:rsidRDefault="0022310C" w:rsidP="008808FE">
      <w:pPr>
        <w:spacing w:after="0" w:line="240" w:lineRule="auto"/>
        <w:jc w:val="both"/>
        <w:rPr>
          <w:rFonts w:ascii="Times New Roman" w:eastAsia="Calibri" w:hAnsi="Times New Roman" w:cs="Times New Roman"/>
          <w:iCs/>
          <w:sz w:val="24"/>
          <w:szCs w:val="24"/>
          <w:lang w:eastAsia="en-US"/>
        </w:rPr>
      </w:pPr>
    </w:p>
    <w:p w:rsidR="00CD04F3" w:rsidRPr="008D5476" w:rsidRDefault="00CD04F3" w:rsidP="008808FE">
      <w:pPr>
        <w:spacing w:after="0" w:line="240" w:lineRule="auto"/>
        <w:jc w:val="both"/>
        <w:rPr>
          <w:rFonts w:ascii="Times New Roman" w:eastAsia="Calibri" w:hAnsi="Times New Roman" w:cs="Times New Roman"/>
          <w:iCs/>
          <w:sz w:val="24"/>
          <w:szCs w:val="24"/>
          <w:lang w:eastAsia="en-US"/>
        </w:rPr>
      </w:pPr>
    </w:p>
    <w:p w:rsidR="00B105E1" w:rsidRDefault="00B105E1" w:rsidP="008808FE">
      <w:pPr>
        <w:spacing w:after="0" w:line="240" w:lineRule="auto"/>
        <w:jc w:val="both"/>
        <w:rPr>
          <w:rFonts w:ascii="Times New Roman" w:eastAsia="Calibri" w:hAnsi="Times New Roman" w:cs="Times New Roman"/>
          <w:b/>
          <w:sz w:val="24"/>
          <w:szCs w:val="24"/>
        </w:rPr>
      </w:pPr>
    </w:p>
    <w:p w:rsidR="004B24F9" w:rsidRDefault="004B24F9" w:rsidP="008808FE">
      <w:pPr>
        <w:spacing w:after="0" w:line="240" w:lineRule="auto"/>
        <w:jc w:val="both"/>
        <w:rPr>
          <w:rFonts w:ascii="Times New Roman" w:eastAsia="Calibri" w:hAnsi="Times New Roman" w:cs="Times New Roman"/>
          <w:b/>
          <w:sz w:val="24"/>
          <w:szCs w:val="24"/>
        </w:rPr>
      </w:pPr>
    </w:p>
    <w:p w:rsidR="004B24F9" w:rsidRDefault="004B24F9" w:rsidP="008808FE">
      <w:pPr>
        <w:spacing w:after="0" w:line="240" w:lineRule="auto"/>
        <w:jc w:val="both"/>
        <w:rPr>
          <w:rFonts w:ascii="Times New Roman" w:eastAsia="Calibri" w:hAnsi="Times New Roman" w:cs="Times New Roman"/>
          <w:b/>
          <w:sz w:val="24"/>
          <w:szCs w:val="24"/>
        </w:rPr>
      </w:pPr>
    </w:p>
    <w:p w:rsidR="004B24F9" w:rsidRDefault="004B24F9" w:rsidP="008808FE">
      <w:pPr>
        <w:spacing w:after="0" w:line="240" w:lineRule="auto"/>
        <w:jc w:val="both"/>
        <w:rPr>
          <w:rFonts w:ascii="Times New Roman" w:eastAsia="Calibri" w:hAnsi="Times New Roman" w:cs="Times New Roman"/>
          <w:b/>
          <w:sz w:val="24"/>
          <w:szCs w:val="24"/>
        </w:rPr>
      </w:pPr>
    </w:p>
    <w:p w:rsidR="004B24F9" w:rsidRDefault="004B24F9" w:rsidP="008808FE">
      <w:pPr>
        <w:spacing w:after="0" w:line="240" w:lineRule="auto"/>
        <w:jc w:val="both"/>
        <w:rPr>
          <w:rFonts w:ascii="Times New Roman" w:eastAsia="Calibri" w:hAnsi="Times New Roman" w:cs="Times New Roman"/>
          <w:b/>
          <w:sz w:val="24"/>
          <w:szCs w:val="24"/>
        </w:rPr>
      </w:pPr>
    </w:p>
    <w:p w:rsidR="00553EE0" w:rsidRDefault="00553EE0" w:rsidP="008808FE">
      <w:pPr>
        <w:spacing w:after="0" w:line="240" w:lineRule="auto"/>
        <w:jc w:val="both"/>
        <w:rPr>
          <w:rFonts w:ascii="Times New Roman" w:eastAsia="Calibri" w:hAnsi="Times New Roman" w:cs="Times New Roman"/>
          <w:b/>
          <w:sz w:val="24"/>
          <w:szCs w:val="24"/>
        </w:rPr>
      </w:pPr>
    </w:p>
    <w:p w:rsidR="004B24F9" w:rsidRDefault="004B24F9" w:rsidP="008808FE">
      <w:pPr>
        <w:spacing w:after="0" w:line="240" w:lineRule="auto"/>
        <w:jc w:val="both"/>
        <w:rPr>
          <w:rFonts w:ascii="Times New Roman" w:eastAsia="Calibri" w:hAnsi="Times New Roman" w:cs="Times New Roman"/>
          <w:b/>
          <w:sz w:val="24"/>
          <w:szCs w:val="24"/>
        </w:rPr>
      </w:pPr>
    </w:p>
    <w:p w:rsidR="004B24F9" w:rsidRDefault="004B24F9" w:rsidP="008808FE">
      <w:pPr>
        <w:spacing w:after="0" w:line="240" w:lineRule="auto"/>
        <w:jc w:val="both"/>
        <w:rPr>
          <w:rFonts w:ascii="Times New Roman" w:eastAsia="Calibri" w:hAnsi="Times New Roman" w:cs="Times New Roman"/>
          <w:b/>
          <w:sz w:val="24"/>
          <w:szCs w:val="24"/>
        </w:rPr>
      </w:pPr>
    </w:p>
    <w:p w:rsidR="00CD04F3" w:rsidRPr="008D5476" w:rsidRDefault="00CD04F3" w:rsidP="008808FE">
      <w:pPr>
        <w:spacing w:after="0" w:line="240" w:lineRule="auto"/>
        <w:jc w:val="both"/>
        <w:rPr>
          <w:rFonts w:ascii="Times New Roman" w:eastAsia="Calibri" w:hAnsi="Times New Roman" w:cs="Times New Roman"/>
          <w:b/>
          <w:sz w:val="24"/>
          <w:szCs w:val="24"/>
        </w:rPr>
      </w:pPr>
      <w:r w:rsidRPr="008D5476">
        <w:rPr>
          <w:rFonts w:ascii="Times New Roman" w:eastAsia="Calibri" w:hAnsi="Times New Roman" w:cs="Times New Roman"/>
          <w:b/>
          <w:sz w:val="24"/>
          <w:szCs w:val="24"/>
        </w:rPr>
        <w:t>ЛИТЕРАТУРА:</w:t>
      </w:r>
    </w:p>
    <w:p w:rsidR="00CD04F3" w:rsidRPr="008D5476" w:rsidRDefault="00CD04F3" w:rsidP="008808FE">
      <w:pPr>
        <w:spacing w:after="0" w:line="240" w:lineRule="auto"/>
        <w:ind w:firstLine="708"/>
        <w:jc w:val="both"/>
        <w:rPr>
          <w:rFonts w:ascii="Times New Roman" w:eastAsia="Calibri" w:hAnsi="Times New Roman" w:cs="Times New Roman"/>
          <w:sz w:val="24"/>
          <w:szCs w:val="24"/>
        </w:rPr>
      </w:pPr>
      <w:r w:rsidRPr="008D5476">
        <w:rPr>
          <w:rFonts w:ascii="Times New Roman" w:eastAsia="Calibri" w:hAnsi="Times New Roman" w:cs="Times New Roman"/>
          <w:sz w:val="24"/>
          <w:szCs w:val="24"/>
        </w:rPr>
        <w:t>Федосова Н. А. Дошкольное обучение. Подготовка к школе. Серия «Преемственность». Просвещение,2009</w:t>
      </w:r>
    </w:p>
    <w:p w:rsidR="00CD04F3" w:rsidRPr="008D5476" w:rsidRDefault="00CD04F3" w:rsidP="008808FE">
      <w:pPr>
        <w:spacing w:after="0" w:line="240" w:lineRule="auto"/>
        <w:ind w:firstLine="708"/>
        <w:jc w:val="both"/>
        <w:rPr>
          <w:rFonts w:ascii="Times New Roman" w:eastAsia="Calibri" w:hAnsi="Times New Roman" w:cs="Times New Roman"/>
          <w:sz w:val="24"/>
          <w:szCs w:val="24"/>
        </w:rPr>
      </w:pPr>
      <w:proofErr w:type="spellStart"/>
      <w:r w:rsidRPr="008D5476">
        <w:rPr>
          <w:rFonts w:ascii="Times New Roman" w:eastAsia="Calibri" w:hAnsi="Times New Roman" w:cs="Times New Roman"/>
          <w:sz w:val="24"/>
          <w:szCs w:val="24"/>
        </w:rPr>
        <w:t>Казинцева</w:t>
      </w:r>
      <w:proofErr w:type="spellEnd"/>
      <w:r w:rsidRPr="008D5476">
        <w:rPr>
          <w:rFonts w:ascii="Times New Roman" w:eastAsia="Calibri" w:hAnsi="Times New Roman" w:cs="Times New Roman"/>
          <w:sz w:val="24"/>
          <w:szCs w:val="24"/>
        </w:rPr>
        <w:t xml:space="preserve"> Е.А., Померанцева И.В.Конспекты занятий в подготовительной группе. Формирование математических представлений. Учитель,2009 </w:t>
      </w:r>
    </w:p>
    <w:p w:rsidR="00CD04F3" w:rsidRPr="008D5476" w:rsidRDefault="00CD04F3" w:rsidP="008808FE">
      <w:pPr>
        <w:spacing w:after="0" w:line="240" w:lineRule="auto"/>
        <w:ind w:firstLine="708"/>
        <w:jc w:val="both"/>
        <w:rPr>
          <w:rFonts w:ascii="Times New Roman" w:eastAsia="Calibri" w:hAnsi="Times New Roman" w:cs="Times New Roman"/>
          <w:sz w:val="24"/>
          <w:szCs w:val="24"/>
        </w:rPr>
      </w:pPr>
      <w:r w:rsidRPr="008D5476">
        <w:rPr>
          <w:rFonts w:ascii="Times New Roman" w:eastAsia="Calibri" w:hAnsi="Times New Roman" w:cs="Times New Roman"/>
          <w:sz w:val="24"/>
          <w:szCs w:val="24"/>
        </w:rPr>
        <w:t>Федосова Н.А. От слова к букве. Учебное пособие для подготовки детей к школе в 2-х частях. Просвещение, 2011.</w:t>
      </w:r>
    </w:p>
    <w:p w:rsidR="00CD04F3" w:rsidRPr="008D5476" w:rsidRDefault="00CD04F3" w:rsidP="008808FE">
      <w:pPr>
        <w:spacing w:after="0" w:line="240" w:lineRule="auto"/>
        <w:ind w:firstLine="708"/>
        <w:jc w:val="both"/>
        <w:rPr>
          <w:rFonts w:ascii="Times New Roman" w:eastAsia="Calibri" w:hAnsi="Times New Roman" w:cs="Times New Roman"/>
          <w:sz w:val="24"/>
          <w:szCs w:val="24"/>
        </w:rPr>
      </w:pPr>
      <w:r w:rsidRPr="008D5476">
        <w:rPr>
          <w:rFonts w:ascii="Times New Roman" w:eastAsia="Calibri" w:hAnsi="Times New Roman" w:cs="Times New Roman"/>
          <w:sz w:val="24"/>
          <w:szCs w:val="24"/>
        </w:rPr>
        <w:t>Волкова С. И. Математические ступеньки. Учебное пособие для подготовки детей к школе. Просвещение, 2011.</w:t>
      </w:r>
    </w:p>
    <w:p w:rsidR="00CD04F3" w:rsidRPr="008D5476" w:rsidRDefault="00CD04F3" w:rsidP="008808FE">
      <w:pPr>
        <w:spacing w:after="0" w:line="240" w:lineRule="auto"/>
        <w:ind w:firstLine="708"/>
        <w:jc w:val="both"/>
        <w:rPr>
          <w:rFonts w:ascii="Times New Roman" w:eastAsia="Calibri" w:hAnsi="Times New Roman" w:cs="Times New Roman"/>
          <w:sz w:val="24"/>
          <w:szCs w:val="24"/>
        </w:rPr>
      </w:pPr>
      <w:r w:rsidRPr="008D5476">
        <w:rPr>
          <w:rFonts w:ascii="Times New Roman" w:eastAsia="Calibri" w:hAnsi="Times New Roman" w:cs="Times New Roman"/>
          <w:sz w:val="24"/>
          <w:szCs w:val="24"/>
        </w:rPr>
        <w:t>Плешаков А.А. Зелёная тропинка. Учебное пособие для подготовки детей к школе. Просвещение,2011.</w:t>
      </w:r>
    </w:p>
    <w:p w:rsidR="008F22F1" w:rsidRPr="008D5476" w:rsidRDefault="008F22F1" w:rsidP="008808FE">
      <w:pPr>
        <w:spacing w:after="0" w:line="240" w:lineRule="auto"/>
        <w:jc w:val="both"/>
        <w:rPr>
          <w:rFonts w:ascii="Times New Roman" w:eastAsia="Calibri" w:hAnsi="Times New Roman" w:cs="Times New Roman"/>
          <w:iCs/>
          <w:sz w:val="24"/>
          <w:szCs w:val="24"/>
          <w:lang w:eastAsia="en-US"/>
        </w:rPr>
      </w:pPr>
      <w:r w:rsidRPr="008D5476">
        <w:rPr>
          <w:rFonts w:ascii="Times New Roman" w:eastAsia="Calibri" w:hAnsi="Times New Roman" w:cs="Times New Roman"/>
          <w:iCs/>
          <w:sz w:val="24"/>
          <w:szCs w:val="24"/>
          <w:lang w:eastAsia="en-US"/>
        </w:rPr>
        <w:t xml:space="preserve">            </w:t>
      </w:r>
      <w:proofErr w:type="spellStart"/>
      <w:r w:rsidRPr="008D5476">
        <w:rPr>
          <w:rFonts w:ascii="Times New Roman" w:eastAsia="Calibri" w:hAnsi="Times New Roman" w:cs="Times New Roman"/>
          <w:iCs/>
          <w:sz w:val="24"/>
          <w:szCs w:val="24"/>
          <w:lang w:eastAsia="en-US"/>
        </w:rPr>
        <w:t>Романина</w:t>
      </w:r>
      <w:proofErr w:type="spellEnd"/>
      <w:r w:rsidRPr="008D5476">
        <w:rPr>
          <w:rFonts w:ascii="Times New Roman" w:eastAsia="Calibri" w:hAnsi="Times New Roman" w:cs="Times New Roman"/>
          <w:iCs/>
          <w:sz w:val="24"/>
          <w:szCs w:val="24"/>
          <w:lang w:eastAsia="en-US"/>
        </w:rPr>
        <w:t xml:space="preserve"> В.И. Конструирование: Учебное пособие для подготовки детей к школе.  - М.: Просвещение, 2009. </w:t>
      </w:r>
    </w:p>
    <w:p w:rsidR="00CD04F3" w:rsidRPr="008D5476" w:rsidRDefault="00CD04F3" w:rsidP="008808FE">
      <w:pPr>
        <w:spacing w:after="0" w:line="240" w:lineRule="auto"/>
        <w:jc w:val="both"/>
        <w:rPr>
          <w:rFonts w:ascii="Times New Roman" w:eastAsia="Calibri" w:hAnsi="Times New Roman" w:cs="Times New Roman"/>
          <w:iCs/>
          <w:sz w:val="24"/>
          <w:szCs w:val="24"/>
          <w:lang w:eastAsia="en-US"/>
        </w:rPr>
      </w:pPr>
    </w:p>
    <w:sectPr w:rsidR="00CD04F3" w:rsidRPr="008D5476" w:rsidSect="003E573F">
      <w:pgSz w:w="16838" w:h="11906" w:orient="landscape"/>
      <w:pgMar w:top="170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FFB" w:rsidRDefault="00D32FFB" w:rsidP="003E573F">
      <w:pPr>
        <w:spacing w:after="0" w:line="240" w:lineRule="auto"/>
      </w:pPr>
      <w:r>
        <w:separator/>
      </w:r>
    </w:p>
  </w:endnote>
  <w:endnote w:type="continuationSeparator" w:id="0">
    <w:p w:rsidR="00D32FFB" w:rsidRDefault="00D32FFB" w:rsidP="003E5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1319"/>
      <w:docPartObj>
        <w:docPartGallery w:val="Page Numbers (Bottom of Page)"/>
        <w:docPartUnique/>
      </w:docPartObj>
    </w:sdtPr>
    <w:sdtContent>
      <w:p w:rsidR="003E573F" w:rsidRDefault="008467E9">
        <w:pPr>
          <w:pStyle w:val="a8"/>
          <w:jc w:val="right"/>
        </w:pPr>
        <w:r>
          <w:fldChar w:fldCharType="begin"/>
        </w:r>
        <w:r w:rsidR="003E573F">
          <w:instrText>PAGE   \* MERGEFORMAT</w:instrText>
        </w:r>
        <w:r>
          <w:fldChar w:fldCharType="separate"/>
        </w:r>
        <w:r w:rsidR="00CF1B86">
          <w:rPr>
            <w:noProof/>
          </w:rPr>
          <w:t>2</w:t>
        </w:r>
        <w:r>
          <w:fldChar w:fldCharType="end"/>
        </w:r>
      </w:p>
    </w:sdtContent>
  </w:sdt>
  <w:p w:rsidR="003E573F" w:rsidRDefault="003E573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FFB" w:rsidRDefault="00D32FFB" w:rsidP="003E573F">
      <w:pPr>
        <w:spacing w:after="0" w:line="240" w:lineRule="auto"/>
      </w:pPr>
      <w:r>
        <w:separator/>
      </w:r>
    </w:p>
  </w:footnote>
  <w:footnote w:type="continuationSeparator" w:id="0">
    <w:p w:rsidR="00D32FFB" w:rsidRDefault="00D32FFB" w:rsidP="003E573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60124"/>
    <w:rsid w:val="0001249C"/>
    <w:rsid w:val="00131871"/>
    <w:rsid w:val="00155FBA"/>
    <w:rsid w:val="00160124"/>
    <w:rsid w:val="001A6E50"/>
    <w:rsid w:val="001B093A"/>
    <w:rsid w:val="001E43C8"/>
    <w:rsid w:val="001F0E79"/>
    <w:rsid w:val="00201F72"/>
    <w:rsid w:val="0022310C"/>
    <w:rsid w:val="0025296A"/>
    <w:rsid w:val="00255E06"/>
    <w:rsid w:val="00287250"/>
    <w:rsid w:val="00291D72"/>
    <w:rsid w:val="002B6C59"/>
    <w:rsid w:val="002C2B59"/>
    <w:rsid w:val="002D2D9C"/>
    <w:rsid w:val="00307872"/>
    <w:rsid w:val="00327E29"/>
    <w:rsid w:val="00331469"/>
    <w:rsid w:val="003E573F"/>
    <w:rsid w:val="00400501"/>
    <w:rsid w:val="004422AE"/>
    <w:rsid w:val="00454BB3"/>
    <w:rsid w:val="004B24F9"/>
    <w:rsid w:val="004C1672"/>
    <w:rsid w:val="0052352A"/>
    <w:rsid w:val="00551FAC"/>
    <w:rsid w:val="00553EE0"/>
    <w:rsid w:val="0056489A"/>
    <w:rsid w:val="005972F7"/>
    <w:rsid w:val="005E30A2"/>
    <w:rsid w:val="005E7521"/>
    <w:rsid w:val="005F7B71"/>
    <w:rsid w:val="00610B0C"/>
    <w:rsid w:val="006C3BCC"/>
    <w:rsid w:val="006E2677"/>
    <w:rsid w:val="006F1837"/>
    <w:rsid w:val="006F39D7"/>
    <w:rsid w:val="00722EDF"/>
    <w:rsid w:val="00733F6E"/>
    <w:rsid w:val="00801E6E"/>
    <w:rsid w:val="008205AA"/>
    <w:rsid w:val="00823532"/>
    <w:rsid w:val="008467E9"/>
    <w:rsid w:val="008808FE"/>
    <w:rsid w:val="008D5476"/>
    <w:rsid w:val="008E1126"/>
    <w:rsid w:val="008E3B40"/>
    <w:rsid w:val="008E7478"/>
    <w:rsid w:val="008F22F1"/>
    <w:rsid w:val="008F4847"/>
    <w:rsid w:val="008F60B5"/>
    <w:rsid w:val="009064D9"/>
    <w:rsid w:val="009618C3"/>
    <w:rsid w:val="009B2B74"/>
    <w:rsid w:val="009F066D"/>
    <w:rsid w:val="00A32B37"/>
    <w:rsid w:val="00B105E1"/>
    <w:rsid w:val="00B43D05"/>
    <w:rsid w:val="00B526CB"/>
    <w:rsid w:val="00BB70F7"/>
    <w:rsid w:val="00CD04F3"/>
    <w:rsid w:val="00CD22AC"/>
    <w:rsid w:val="00CF1B86"/>
    <w:rsid w:val="00D231BD"/>
    <w:rsid w:val="00D32FFB"/>
    <w:rsid w:val="00D41E0B"/>
    <w:rsid w:val="00D632C5"/>
    <w:rsid w:val="00E1015D"/>
    <w:rsid w:val="00E749D2"/>
    <w:rsid w:val="00EA4641"/>
    <w:rsid w:val="00EB1940"/>
    <w:rsid w:val="00F12F79"/>
    <w:rsid w:val="00FA56A7"/>
    <w:rsid w:val="00FA6BB6"/>
    <w:rsid w:val="00FB16BC"/>
    <w:rsid w:val="00FC3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E5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6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6C3B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E11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1126"/>
    <w:rPr>
      <w:rFonts w:ascii="Segoe UI" w:eastAsiaTheme="minorEastAsia" w:hAnsi="Segoe UI" w:cs="Segoe UI"/>
      <w:sz w:val="18"/>
      <w:szCs w:val="18"/>
      <w:lang w:eastAsia="ru-RU"/>
    </w:rPr>
  </w:style>
  <w:style w:type="paragraph" w:styleId="a6">
    <w:name w:val="header"/>
    <w:basedOn w:val="a"/>
    <w:link w:val="a7"/>
    <w:uiPriority w:val="99"/>
    <w:unhideWhenUsed/>
    <w:rsid w:val="003E573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573F"/>
    <w:rPr>
      <w:rFonts w:eastAsiaTheme="minorEastAsia"/>
      <w:lang w:eastAsia="ru-RU"/>
    </w:rPr>
  </w:style>
  <w:style w:type="paragraph" w:styleId="a8">
    <w:name w:val="footer"/>
    <w:basedOn w:val="a"/>
    <w:link w:val="a9"/>
    <w:uiPriority w:val="99"/>
    <w:unhideWhenUsed/>
    <w:rsid w:val="003E573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E573F"/>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26</Pages>
  <Words>6474</Words>
  <Characters>36906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Велюго</cp:lastModifiedBy>
  <cp:revision>8</cp:revision>
  <cp:lastPrinted>2022-09-20T17:56:00Z</cp:lastPrinted>
  <dcterms:created xsi:type="dcterms:W3CDTF">2021-10-14T17:21:00Z</dcterms:created>
  <dcterms:modified xsi:type="dcterms:W3CDTF">2024-01-29T14:17:00Z</dcterms:modified>
</cp:coreProperties>
</file>